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D1" w:rsidRPr="00723935" w:rsidRDefault="006D6CD1" w:rsidP="007239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3935">
        <w:rPr>
          <w:rFonts w:ascii="Times New Roman" w:hAnsi="Times New Roman" w:cs="Times New Roman"/>
          <w:b/>
        </w:rPr>
        <w:t>Русский язык и литература, V</w:t>
      </w:r>
      <w:r w:rsidR="00CB2CA0">
        <w:rPr>
          <w:rFonts w:ascii="Times New Roman" w:hAnsi="Times New Roman" w:cs="Times New Roman"/>
          <w:b/>
          <w:lang w:val="en-US"/>
        </w:rPr>
        <w:t>III</w:t>
      </w:r>
      <w:r w:rsidRPr="00723935">
        <w:rPr>
          <w:rFonts w:ascii="Times New Roman" w:hAnsi="Times New Roman" w:cs="Times New Roman"/>
          <w:b/>
        </w:rPr>
        <w:t xml:space="preserve"> класс</w:t>
      </w:r>
    </w:p>
    <w:p w:rsidR="00BC7731" w:rsidRDefault="006D6CD1" w:rsidP="007239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3935">
        <w:rPr>
          <w:rFonts w:ascii="Times New Roman" w:hAnsi="Times New Roman" w:cs="Times New Roman"/>
          <w:b/>
        </w:rPr>
        <w:t>Ответы, критерии оценивания</w:t>
      </w:r>
    </w:p>
    <w:p w:rsidR="00723935" w:rsidRPr="00723935" w:rsidRDefault="00723935" w:rsidP="007239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24"/>
        <w:gridCol w:w="6525"/>
        <w:gridCol w:w="3000"/>
        <w:gridCol w:w="719"/>
      </w:tblGrid>
      <w:tr w:rsidR="00625E75" w:rsidRPr="00723935" w:rsidTr="00C72C49">
        <w:trPr>
          <w:trHeight w:val="314"/>
        </w:trPr>
        <w:tc>
          <w:tcPr>
            <w:tcW w:w="524" w:type="dxa"/>
          </w:tcPr>
          <w:p w:rsidR="00625E75" w:rsidRPr="00723935" w:rsidRDefault="00625E7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5" w:type="dxa"/>
          </w:tcPr>
          <w:p w:rsidR="00625E75" w:rsidRPr="00723935" w:rsidRDefault="00625E75" w:rsidP="00723935">
            <w:pPr>
              <w:tabs>
                <w:tab w:val="left" w:pos="87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Ответы</w:t>
            </w:r>
          </w:p>
        </w:tc>
        <w:tc>
          <w:tcPr>
            <w:tcW w:w="3000" w:type="dxa"/>
          </w:tcPr>
          <w:p w:rsidR="00625E75" w:rsidRPr="00723935" w:rsidRDefault="00625E7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719" w:type="dxa"/>
          </w:tcPr>
          <w:p w:rsidR="00625E75" w:rsidRPr="00723935" w:rsidRDefault="00625E7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Б</w:t>
            </w:r>
            <w:r w:rsidR="00A625E4" w:rsidRPr="00723935">
              <w:rPr>
                <w:rFonts w:ascii="Times New Roman" w:hAnsi="Times New Roman" w:cs="Times New Roman"/>
                <w:b/>
              </w:rPr>
              <w:t>алл</w:t>
            </w:r>
          </w:p>
        </w:tc>
      </w:tr>
      <w:tr w:rsidR="00C72C49" w:rsidRPr="00723935" w:rsidTr="00C72C49">
        <w:tc>
          <w:tcPr>
            <w:tcW w:w="524" w:type="dxa"/>
          </w:tcPr>
          <w:p w:rsidR="00C72C49" w:rsidRPr="00723935" w:rsidRDefault="00C72C49" w:rsidP="00C72C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5" w:type="dxa"/>
          </w:tcPr>
          <w:p w:rsidR="00C72C49" w:rsidRPr="00723935" w:rsidRDefault="00C72C49" w:rsidP="00C72C49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Ошибки допущены в транскрипциях:</w:t>
            </w:r>
          </w:p>
          <w:p w:rsidR="00C72C49" w:rsidRPr="00723935" w:rsidRDefault="00C72C49" w:rsidP="00C72C49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[</w:t>
            </w:r>
            <w:proofErr w:type="gramStart"/>
            <w:r w:rsidRPr="00723935">
              <w:rPr>
                <w:rFonts w:ascii="Times New Roman" w:hAnsi="Times New Roman" w:cs="Times New Roman"/>
              </w:rPr>
              <w:t>г</w:t>
            </w:r>
            <w:proofErr w:type="gramEnd"/>
            <w:r w:rsidRPr="00723935">
              <w:rPr>
                <w:rFonts w:ascii="Times New Roman" w:hAnsi="Times New Roman" w:cs="Times New Roman"/>
              </w:rPr>
              <w:t xml:space="preserve"> в `о </w:t>
            </w:r>
            <w:r w:rsidRPr="00723935">
              <w:rPr>
                <w:rFonts w:ascii="Times New Roman" w:hAnsi="Times New Roman" w:cs="Times New Roman"/>
                <w:b/>
                <w:u w:val="single"/>
              </w:rPr>
              <w:t>з</w:t>
            </w:r>
            <w:r w:rsidRPr="00723935">
              <w:rPr>
                <w:rFonts w:ascii="Times New Roman" w:hAnsi="Times New Roman" w:cs="Times New Roman"/>
              </w:rPr>
              <w:t xml:space="preserve"> т’], [`</w:t>
            </w:r>
            <w:r w:rsidRPr="00723935">
              <w:rPr>
                <w:rFonts w:ascii="Times New Roman" w:hAnsi="Times New Roman" w:cs="Times New Roman"/>
                <w:b/>
                <w:u w:val="single"/>
              </w:rPr>
              <w:t>я</w:t>
            </w:r>
            <w:r w:rsidRPr="00723935">
              <w:rPr>
                <w:rFonts w:ascii="Times New Roman" w:hAnsi="Times New Roman" w:cs="Times New Roman"/>
              </w:rPr>
              <w:t xml:space="preserve"> с т р и п] </w:t>
            </w:r>
          </w:p>
          <w:p w:rsidR="00C72C49" w:rsidRPr="00723935" w:rsidRDefault="00C72C49" w:rsidP="00C72C49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Оставшиеся транскрипции соответствуют словам: полотенце, коньки, съезд (съест), граммы.</w:t>
            </w:r>
          </w:p>
        </w:tc>
        <w:tc>
          <w:tcPr>
            <w:tcW w:w="3000" w:type="dxa"/>
          </w:tcPr>
          <w:p w:rsidR="00C72C49" w:rsidRPr="00C72C49" w:rsidRDefault="00C72C49" w:rsidP="00C72C4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72C49">
              <w:rPr>
                <w:rFonts w:ascii="Times New Roman" w:hAnsi="Times New Roman" w:cs="Times New Roman"/>
                <w:szCs w:val="24"/>
              </w:rPr>
              <w:t>По 0,5 балла за каждую правильно названную ошибку в транскрипции;</w:t>
            </w:r>
          </w:p>
          <w:p w:rsidR="00C72C49" w:rsidRPr="00A0422D" w:rsidRDefault="00C72C49" w:rsidP="00C72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C49">
              <w:rPr>
                <w:rFonts w:ascii="Times New Roman" w:hAnsi="Times New Roman" w:cs="Times New Roman"/>
                <w:szCs w:val="24"/>
              </w:rPr>
              <w:t>По 0,5 балла за каждую правильную орфографическую запись слов.</w:t>
            </w:r>
          </w:p>
        </w:tc>
        <w:tc>
          <w:tcPr>
            <w:tcW w:w="719" w:type="dxa"/>
          </w:tcPr>
          <w:p w:rsidR="00C72C49" w:rsidRPr="00A0422D" w:rsidRDefault="00C72C49" w:rsidP="00C72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  <w:p w:rsidR="00C72C49" w:rsidRPr="00A0422D" w:rsidRDefault="00C72C49" w:rsidP="00C72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5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1) в сердцах – </w:t>
            </w:r>
            <w:r w:rsidRPr="00723935">
              <w:rPr>
                <w:rFonts w:ascii="Times New Roman" w:hAnsi="Times New Roman" w:cs="Times New Roman"/>
                <w:shd w:val="clear" w:color="auto" w:fill="FFFFFF"/>
              </w:rPr>
              <w:t>в гневе, раздражении</w:t>
            </w:r>
            <w:r w:rsidRPr="00723935">
              <w:rPr>
                <w:rFonts w:ascii="Times New Roman" w:hAnsi="Times New Roman" w:cs="Times New Roman"/>
              </w:rPr>
              <w:t>;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2) влетает под первое число (всыпать по первое число) – </w:t>
            </w:r>
            <w:r w:rsidRPr="00723935">
              <w:rPr>
                <w:rFonts w:ascii="Times New Roman" w:hAnsi="Times New Roman" w:cs="Times New Roman"/>
                <w:spacing w:val="-5"/>
                <w:shd w:val="clear" w:color="auto" w:fill="FFFFFF"/>
              </w:rPr>
              <w:t>сильно</w:t>
            </w:r>
            <w:r w:rsidRPr="00723935">
              <w:rPr>
                <w:rFonts w:ascii="Times New Roman" w:hAnsi="Times New Roman" w:cs="Times New Roman"/>
                <w:spacing w:val="-5"/>
                <w:shd w:val="clear" w:color="auto" w:fill="FFFFFF"/>
              </w:rPr>
              <w:t xml:space="preserve"> </w:t>
            </w:r>
            <w:r w:rsidRPr="00723935">
              <w:rPr>
                <w:rFonts w:ascii="Times New Roman" w:hAnsi="Times New Roman" w:cs="Times New Roman"/>
                <w:spacing w:val="-5"/>
                <w:shd w:val="clear" w:color="auto" w:fill="FFFFFF"/>
              </w:rPr>
              <w:t>наказать</w:t>
            </w:r>
            <w:r w:rsidRPr="00723935">
              <w:rPr>
                <w:rFonts w:ascii="Times New Roman" w:hAnsi="Times New Roman" w:cs="Times New Roman"/>
              </w:rPr>
              <w:t>;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3) и в хвост и в гриву – очень сильно (бить, колотить кого-либо);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4) во всю ивановскую – очень громко (кричать, орать и т. п.);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5) прописать ижицу – жестоко наказать, проучить кого-либо;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6) выступить на сцену (вариант: появиться на сцене) – появляться где-либо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0" w:type="dxa"/>
          </w:tcPr>
          <w:p w:rsidR="00723935" w:rsidRPr="00723935" w:rsidRDefault="00723935" w:rsidP="007239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По 0,5 балла за каждый правильно приведенный фразеологизм;</w:t>
            </w:r>
            <w:r w:rsidRPr="0072393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23935">
              <w:rPr>
                <w:rFonts w:ascii="Times New Roman" w:eastAsia="Calibri" w:hAnsi="Times New Roman" w:cs="Times New Roman"/>
              </w:rPr>
              <w:t>по</w:t>
            </w:r>
            <w:proofErr w:type="gramEnd"/>
            <w:r w:rsidRPr="00723935">
              <w:rPr>
                <w:rFonts w:ascii="Times New Roman" w:eastAsia="Calibri" w:hAnsi="Times New Roman" w:cs="Times New Roman"/>
              </w:rPr>
              <w:t xml:space="preserve"> 0,5 балла за каждое правильно определенное значение фразеологизма.</w:t>
            </w: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6,0</w:t>
            </w:r>
          </w:p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525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Апостр</w:t>
            </w:r>
            <w:r w:rsidRPr="00723935">
              <w:rPr>
                <w:rFonts w:ascii="Times New Roman" w:hAnsi="Times New Roman" w:cs="Times New Roman"/>
                <w:b/>
              </w:rPr>
              <w:t>о</w:t>
            </w:r>
            <w:r w:rsidRPr="00723935">
              <w:rPr>
                <w:rFonts w:ascii="Times New Roman" w:hAnsi="Times New Roman" w:cs="Times New Roman"/>
              </w:rPr>
              <w:t>ф, ф</w:t>
            </w:r>
            <w:r w:rsidRPr="00723935">
              <w:rPr>
                <w:rFonts w:ascii="Times New Roman" w:hAnsi="Times New Roman" w:cs="Times New Roman"/>
                <w:b/>
              </w:rPr>
              <w:t>о</w:t>
            </w:r>
            <w:r w:rsidRPr="00723935">
              <w:rPr>
                <w:rFonts w:ascii="Times New Roman" w:hAnsi="Times New Roman" w:cs="Times New Roman"/>
              </w:rPr>
              <w:t>рзац, хоз</w:t>
            </w:r>
            <w:r w:rsidRPr="00723935">
              <w:rPr>
                <w:rFonts w:ascii="Times New Roman" w:hAnsi="Times New Roman" w:cs="Times New Roman"/>
                <w:b/>
              </w:rPr>
              <w:t>я</w:t>
            </w:r>
            <w:r w:rsidRPr="00723935">
              <w:rPr>
                <w:rFonts w:ascii="Times New Roman" w:hAnsi="Times New Roman" w:cs="Times New Roman"/>
              </w:rPr>
              <w:t>ева, зав</w:t>
            </w:r>
            <w:r w:rsidRPr="00723935">
              <w:rPr>
                <w:rFonts w:ascii="Times New Roman" w:hAnsi="Times New Roman" w:cs="Times New Roman"/>
                <w:b/>
              </w:rPr>
              <w:t>и</w:t>
            </w:r>
            <w:r w:rsidRPr="00723935">
              <w:rPr>
                <w:rFonts w:ascii="Times New Roman" w:hAnsi="Times New Roman" w:cs="Times New Roman"/>
              </w:rPr>
              <w:t>дно, балов</w:t>
            </w:r>
            <w:r w:rsidRPr="00723935">
              <w:rPr>
                <w:rFonts w:ascii="Times New Roman" w:hAnsi="Times New Roman" w:cs="Times New Roman"/>
                <w:b/>
              </w:rPr>
              <w:t>а</w:t>
            </w:r>
            <w:r w:rsidRPr="00723935">
              <w:rPr>
                <w:rFonts w:ascii="Times New Roman" w:hAnsi="Times New Roman" w:cs="Times New Roman"/>
              </w:rPr>
              <w:t>ть, рак</w:t>
            </w:r>
            <w:r w:rsidRPr="00723935">
              <w:rPr>
                <w:rFonts w:ascii="Times New Roman" w:hAnsi="Times New Roman" w:cs="Times New Roman"/>
                <w:b/>
              </w:rPr>
              <w:t>у</w:t>
            </w:r>
            <w:r w:rsidRPr="00723935">
              <w:rPr>
                <w:rFonts w:ascii="Times New Roman" w:hAnsi="Times New Roman" w:cs="Times New Roman"/>
              </w:rPr>
              <w:t>шка, перезвон</w:t>
            </w:r>
            <w:r w:rsidRPr="00723935">
              <w:rPr>
                <w:rFonts w:ascii="Times New Roman" w:hAnsi="Times New Roman" w:cs="Times New Roman"/>
                <w:b/>
              </w:rPr>
              <w:t>и</w:t>
            </w:r>
            <w:r w:rsidRPr="00723935">
              <w:rPr>
                <w:rFonts w:ascii="Times New Roman" w:hAnsi="Times New Roman" w:cs="Times New Roman"/>
              </w:rPr>
              <w:t>т, катал</w:t>
            </w:r>
            <w:r w:rsidRPr="00723935">
              <w:rPr>
                <w:rFonts w:ascii="Times New Roman" w:hAnsi="Times New Roman" w:cs="Times New Roman"/>
                <w:b/>
              </w:rPr>
              <w:t>о</w:t>
            </w:r>
            <w:r w:rsidRPr="00723935">
              <w:rPr>
                <w:rFonts w:ascii="Times New Roman" w:hAnsi="Times New Roman" w:cs="Times New Roman"/>
              </w:rPr>
              <w:t>г, крас</w:t>
            </w:r>
            <w:r w:rsidRPr="00723935">
              <w:rPr>
                <w:rFonts w:ascii="Times New Roman" w:hAnsi="Times New Roman" w:cs="Times New Roman"/>
                <w:b/>
              </w:rPr>
              <w:t>и</w:t>
            </w:r>
            <w:r w:rsidRPr="00723935">
              <w:rPr>
                <w:rFonts w:ascii="Times New Roman" w:hAnsi="Times New Roman" w:cs="Times New Roman"/>
              </w:rPr>
              <w:t>вее, новорожд</w:t>
            </w:r>
            <w:r w:rsidRPr="00723935">
              <w:rPr>
                <w:rFonts w:ascii="Times New Roman" w:hAnsi="Times New Roman" w:cs="Times New Roman"/>
                <w:b/>
              </w:rPr>
              <w:t>е</w:t>
            </w:r>
            <w:r w:rsidRPr="00723935">
              <w:rPr>
                <w:rFonts w:ascii="Times New Roman" w:hAnsi="Times New Roman" w:cs="Times New Roman"/>
              </w:rPr>
              <w:t>нный, танц</w:t>
            </w:r>
            <w:r w:rsidRPr="00723935">
              <w:rPr>
                <w:rFonts w:ascii="Times New Roman" w:hAnsi="Times New Roman" w:cs="Times New Roman"/>
                <w:b/>
              </w:rPr>
              <w:t>о</w:t>
            </w:r>
            <w:r w:rsidRPr="00723935">
              <w:rPr>
                <w:rFonts w:ascii="Times New Roman" w:hAnsi="Times New Roman" w:cs="Times New Roman"/>
              </w:rPr>
              <w:t>вщица.</w:t>
            </w:r>
          </w:p>
        </w:tc>
        <w:tc>
          <w:tcPr>
            <w:tcW w:w="3000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По </w:t>
            </w:r>
            <w:r w:rsidRPr="00723935">
              <w:rPr>
                <w:rFonts w:ascii="Times New Roman" w:hAnsi="Times New Roman" w:cs="Times New Roman"/>
              </w:rPr>
              <w:t>0,5</w:t>
            </w:r>
            <w:r w:rsidRPr="00723935">
              <w:rPr>
                <w:rFonts w:ascii="Times New Roman" w:hAnsi="Times New Roman" w:cs="Times New Roman"/>
              </w:rPr>
              <w:t xml:space="preserve"> балла за каждую правильно исправленную ошибку.</w:t>
            </w: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5,5</w:t>
            </w:r>
          </w:p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25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Слова имеют одинаковый морфемный состав (одинаковое строение): первый корень + соединительная гласная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 xml:space="preserve">+ второй корень + суффикс + окончание. 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Слова различаются способами образования: пешеходный – суффиксальный, 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23935">
              <w:rPr>
                <w:rFonts w:ascii="Times New Roman" w:hAnsi="Times New Roman" w:cs="Times New Roman"/>
              </w:rPr>
              <w:t>канатоходец</w:t>
            </w:r>
            <w:proofErr w:type="gramEnd"/>
            <w:r w:rsidRPr="00723935">
              <w:rPr>
                <w:rFonts w:ascii="Times New Roman" w:hAnsi="Times New Roman" w:cs="Times New Roman"/>
              </w:rPr>
              <w:t xml:space="preserve"> и белоглазый – сложение и суффиксация (или сложно-суффиксальный).</w:t>
            </w:r>
          </w:p>
        </w:tc>
        <w:tc>
          <w:tcPr>
            <w:tcW w:w="3000" w:type="dxa"/>
          </w:tcPr>
          <w:p w:rsidR="00723935" w:rsidRPr="00723935" w:rsidRDefault="00723935" w:rsidP="007239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723935">
              <w:rPr>
                <w:rFonts w:ascii="Times New Roman" w:eastAsia="Calibri" w:hAnsi="Times New Roman" w:cs="Times New Roman"/>
              </w:rPr>
              <w:t>1 балл за правильно названное общее + 1 балл, если приведено строение слов;</w:t>
            </w:r>
          </w:p>
          <w:p w:rsidR="00723935" w:rsidRPr="00723935" w:rsidRDefault="00723935" w:rsidP="007239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723935">
              <w:rPr>
                <w:rFonts w:ascii="Times New Roman" w:eastAsia="Calibri" w:hAnsi="Times New Roman" w:cs="Times New Roman"/>
              </w:rPr>
              <w:t>1 балл за правильно названн</w:t>
            </w:r>
            <w:r w:rsidRPr="00723935">
              <w:rPr>
                <w:rFonts w:ascii="Times New Roman" w:eastAsia="Calibri" w:hAnsi="Times New Roman" w:cs="Times New Roman"/>
              </w:rPr>
              <w:t xml:space="preserve">ое различие </w:t>
            </w:r>
            <w:r w:rsidRPr="00723935">
              <w:rPr>
                <w:rFonts w:ascii="Times New Roman" w:eastAsia="Calibri" w:hAnsi="Times New Roman" w:cs="Times New Roman"/>
              </w:rPr>
              <w:t>+ 1</w:t>
            </w:r>
            <w:r w:rsidRPr="00723935">
              <w:rPr>
                <w:rFonts w:ascii="Times New Roman" w:eastAsia="Calibri" w:hAnsi="Times New Roman" w:cs="Times New Roman"/>
              </w:rPr>
              <w:t>,5</w:t>
            </w:r>
            <w:r w:rsidRPr="00723935">
              <w:rPr>
                <w:rFonts w:ascii="Times New Roman" w:eastAsia="Calibri" w:hAnsi="Times New Roman" w:cs="Times New Roman"/>
              </w:rPr>
              <w:t xml:space="preserve"> балл</w:t>
            </w:r>
            <w:r w:rsidRPr="00723935">
              <w:rPr>
                <w:rFonts w:ascii="Times New Roman" w:eastAsia="Calibri" w:hAnsi="Times New Roman" w:cs="Times New Roman"/>
              </w:rPr>
              <w:t>а</w:t>
            </w:r>
            <w:r w:rsidRPr="00723935">
              <w:rPr>
                <w:rFonts w:ascii="Times New Roman" w:eastAsia="Calibri" w:hAnsi="Times New Roman" w:cs="Times New Roman"/>
              </w:rPr>
              <w:t xml:space="preserve">, если </w:t>
            </w:r>
            <w:r w:rsidRPr="00723935">
              <w:rPr>
                <w:rFonts w:ascii="Times New Roman" w:eastAsia="Calibri" w:hAnsi="Times New Roman" w:cs="Times New Roman"/>
              </w:rPr>
              <w:t>указаны способы словообразования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23935">
              <w:rPr>
                <w:rFonts w:ascii="Times New Roman" w:eastAsia="Calibri" w:hAnsi="Times New Roman" w:cs="Times New Roman"/>
              </w:rPr>
              <w:t>каждого слова.</w:t>
            </w: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3935">
              <w:rPr>
                <w:rFonts w:ascii="Times New Roman" w:eastAsia="Calibri" w:hAnsi="Times New Roman" w:cs="Times New Roman"/>
                <w:b/>
              </w:rPr>
              <w:t>4,5</w:t>
            </w:r>
          </w:p>
          <w:p w:rsidR="00723935" w:rsidRPr="00723935" w:rsidRDefault="00723935" w:rsidP="007239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25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Например, слово </w:t>
            </w:r>
            <w:r w:rsidRPr="00723935">
              <w:rPr>
                <w:rFonts w:ascii="Times New Roman" w:hAnsi="Times New Roman" w:cs="Times New Roman"/>
                <w:i/>
              </w:rPr>
              <w:t>что</w:t>
            </w:r>
            <w:r w:rsidRPr="00723935">
              <w:rPr>
                <w:rFonts w:ascii="Times New Roman" w:hAnsi="Times New Roman" w:cs="Times New Roman"/>
              </w:rPr>
              <w:t xml:space="preserve"> может быть и </w:t>
            </w:r>
            <w:r w:rsidRPr="00723935">
              <w:rPr>
                <w:rFonts w:ascii="Times New Roman" w:hAnsi="Times New Roman" w:cs="Times New Roman"/>
                <w:b/>
              </w:rPr>
              <w:t>местоимением</w:t>
            </w:r>
            <w:r w:rsidRPr="00723935">
              <w:rPr>
                <w:rFonts w:ascii="Times New Roman" w:hAnsi="Times New Roman" w:cs="Times New Roman"/>
              </w:rPr>
              <w:t xml:space="preserve"> (</w:t>
            </w:r>
            <w:r w:rsidRPr="00723935">
              <w:rPr>
                <w:rFonts w:ascii="Times New Roman" w:hAnsi="Times New Roman" w:cs="Times New Roman"/>
                <w:i/>
              </w:rPr>
              <w:t>Что</w:t>
            </w:r>
            <w:r w:rsidRPr="00723935">
              <w:rPr>
                <w:rFonts w:ascii="Times New Roman" w:hAnsi="Times New Roman" w:cs="Times New Roman"/>
              </w:rPr>
              <w:t xml:space="preserve"> ищет он в стране далёкой? </w:t>
            </w:r>
            <w:r w:rsidRPr="00723935">
              <w:rPr>
                <w:rFonts w:ascii="Times New Roman" w:hAnsi="Times New Roman" w:cs="Times New Roman"/>
                <w:i/>
              </w:rPr>
              <w:t>Что</w:t>
            </w:r>
            <w:r w:rsidRPr="00723935">
              <w:rPr>
                <w:rFonts w:ascii="Times New Roman" w:hAnsi="Times New Roman" w:cs="Times New Roman"/>
              </w:rPr>
              <w:t xml:space="preserve"> кинул он в краю родном?), и </w:t>
            </w:r>
            <w:r w:rsidRPr="00723935">
              <w:rPr>
                <w:rFonts w:ascii="Times New Roman" w:hAnsi="Times New Roman" w:cs="Times New Roman"/>
                <w:b/>
              </w:rPr>
              <w:t>союзом</w:t>
            </w:r>
            <w:r w:rsidRPr="00723935">
              <w:rPr>
                <w:rFonts w:ascii="Times New Roman" w:hAnsi="Times New Roman" w:cs="Times New Roman"/>
              </w:rPr>
              <w:t xml:space="preserve"> (Известно, </w:t>
            </w:r>
            <w:r w:rsidRPr="00723935">
              <w:rPr>
                <w:rFonts w:ascii="Times New Roman" w:hAnsi="Times New Roman" w:cs="Times New Roman"/>
                <w:i/>
              </w:rPr>
              <w:t>что</w:t>
            </w:r>
            <w:r w:rsidRPr="00723935">
              <w:rPr>
                <w:rFonts w:ascii="Times New Roman" w:hAnsi="Times New Roman" w:cs="Times New Roman"/>
              </w:rPr>
              <w:t xml:space="preserve"> слоны в диковинку у нас.),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23935">
              <w:rPr>
                <w:rFonts w:ascii="Times New Roman" w:hAnsi="Times New Roman" w:cs="Times New Roman"/>
              </w:rPr>
              <w:t>может</w:t>
            </w:r>
            <w:proofErr w:type="gramEnd"/>
            <w:r w:rsidRPr="00723935">
              <w:rPr>
                <w:rFonts w:ascii="Times New Roman" w:hAnsi="Times New Roman" w:cs="Times New Roman"/>
              </w:rPr>
              <w:t xml:space="preserve"> входить в состав </w:t>
            </w:r>
            <w:r w:rsidRPr="00723935">
              <w:rPr>
                <w:rFonts w:ascii="Times New Roman" w:hAnsi="Times New Roman" w:cs="Times New Roman"/>
                <w:b/>
              </w:rPr>
              <w:t>частицы</w:t>
            </w:r>
            <w:r w:rsidRPr="00723935">
              <w:rPr>
                <w:rFonts w:ascii="Times New Roman" w:hAnsi="Times New Roman" w:cs="Times New Roman"/>
              </w:rPr>
              <w:t xml:space="preserve"> (Вчера – ненастье. А сегодня – </w:t>
            </w:r>
            <w:r w:rsidRPr="00723935">
              <w:rPr>
                <w:rFonts w:ascii="Times New Roman" w:hAnsi="Times New Roman" w:cs="Times New Roman"/>
                <w:i/>
              </w:rPr>
              <w:t>что за</w:t>
            </w:r>
            <w:r w:rsidRPr="00723935">
              <w:rPr>
                <w:rFonts w:ascii="Times New Roman" w:hAnsi="Times New Roman" w:cs="Times New Roman"/>
              </w:rPr>
              <w:t xml:space="preserve"> день! Солнце, птицы! Блеск и счастье!) и даже использоваться вместо </w:t>
            </w:r>
            <w:r w:rsidRPr="00723935">
              <w:rPr>
                <w:rFonts w:ascii="Times New Roman" w:hAnsi="Times New Roman" w:cs="Times New Roman"/>
                <w:b/>
              </w:rPr>
              <w:t>наречия</w:t>
            </w:r>
            <w:r w:rsidRPr="00723935">
              <w:rPr>
                <w:rFonts w:ascii="Times New Roman" w:hAnsi="Times New Roman" w:cs="Times New Roman"/>
              </w:rPr>
              <w:t xml:space="preserve"> (</w:t>
            </w:r>
            <w:r w:rsidRPr="00723935">
              <w:rPr>
                <w:rFonts w:ascii="Times New Roman" w:hAnsi="Times New Roman" w:cs="Times New Roman"/>
                <w:i/>
              </w:rPr>
              <w:t>Что</w:t>
            </w:r>
            <w:r w:rsidRPr="00723935">
              <w:rPr>
                <w:rFonts w:ascii="Times New Roman" w:hAnsi="Times New Roman" w:cs="Times New Roman"/>
              </w:rPr>
              <w:t xml:space="preserve">, дремучий </w:t>
            </w:r>
            <w:r>
              <w:rPr>
                <w:rFonts w:ascii="Times New Roman" w:hAnsi="Times New Roman" w:cs="Times New Roman"/>
              </w:rPr>
              <w:t>лес, призадумался?).</w:t>
            </w:r>
          </w:p>
        </w:tc>
        <w:tc>
          <w:tcPr>
            <w:tcW w:w="3000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По 1 баллу за каждую правильно определенную часть речи.</w:t>
            </w: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4,0</w:t>
            </w:r>
          </w:p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525" w:type="dxa"/>
          </w:tcPr>
          <w:p w:rsidR="00723935" w:rsidRPr="00723935" w:rsidRDefault="00723935" w:rsidP="007239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Четыре конфеты</w:t>
            </w:r>
            <w:r w:rsidRPr="00723935">
              <w:rPr>
                <w:rFonts w:ascii="Times New Roman" w:hAnsi="Times New Roman" w:cs="Times New Roman"/>
              </w:rPr>
              <w:t xml:space="preserve"> (У)</w:t>
            </w:r>
            <w:r w:rsidRPr="00723935">
              <w:rPr>
                <w:rFonts w:ascii="Times New Roman" w:hAnsi="Times New Roman" w:cs="Times New Roman"/>
              </w:rPr>
              <w:t>, без ста страниц</w:t>
            </w:r>
            <w:r w:rsidRPr="00723935">
              <w:rPr>
                <w:rFonts w:ascii="Times New Roman" w:hAnsi="Times New Roman" w:cs="Times New Roman"/>
              </w:rPr>
              <w:t xml:space="preserve"> (С)</w:t>
            </w:r>
            <w:r w:rsidRPr="00723935">
              <w:rPr>
                <w:rFonts w:ascii="Times New Roman" w:hAnsi="Times New Roman" w:cs="Times New Roman"/>
              </w:rPr>
              <w:t>, в районе Минска</w:t>
            </w:r>
            <w:r w:rsidRPr="00723935">
              <w:rPr>
                <w:rFonts w:ascii="Times New Roman" w:hAnsi="Times New Roman" w:cs="Times New Roman"/>
              </w:rPr>
              <w:t xml:space="preserve"> (У)</w:t>
            </w:r>
            <w:r w:rsidRPr="00723935">
              <w:rPr>
                <w:rFonts w:ascii="Times New Roman" w:hAnsi="Times New Roman" w:cs="Times New Roman"/>
              </w:rPr>
              <w:t>, способность учиться</w:t>
            </w:r>
            <w:r w:rsidRPr="00723935">
              <w:rPr>
                <w:rFonts w:ascii="Times New Roman" w:hAnsi="Times New Roman" w:cs="Times New Roman"/>
              </w:rPr>
              <w:t xml:space="preserve"> (П)</w:t>
            </w:r>
            <w:r w:rsidRPr="00723935">
              <w:rPr>
                <w:rFonts w:ascii="Times New Roman" w:hAnsi="Times New Roman" w:cs="Times New Roman"/>
              </w:rPr>
              <w:t>, пошел купаться</w:t>
            </w:r>
            <w:r w:rsidRPr="00723935">
              <w:rPr>
                <w:rFonts w:ascii="Times New Roman" w:hAnsi="Times New Roman" w:cs="Times New Roman"/>
              </w:rPr>
              <w:t xml:space="preserve"> (П)</w:t>
            </w:r>
            <w:r w:rsidRPr="00723935">
              <w:rPr>
                <w:rFonts w:ascii="Times New Roman" w:hAnsi="Times New Roman" w:cs="Times New Roman"/>
              </w:rPr>
              <w:t>, юбка мини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(П), человек невысокого роста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(У), мысль поглубже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(П), офицер-пограничник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(С), её подруга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(П), шести машин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 xml:space="preserve">(С). </w:t>
            </w:r>
          </w:p>
          <w:p w:rsidR="00723935" w:rsidRPr="00723935" w:rsidRDefault="00723935" w:rsidP="007239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723935" w:rsidRPr="00723935" w:rsidRDefault="00723935" w:rsidP="007239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Ловушка: сочетания </w:t>
            </w:r>
            <w:r w:rsidRPr="00723935">
              <w:rPr>
                <w:rFonts w:ascii="Times New Roman" w:hAnsi="Times New Roman" w:cs="Times New Roman"/>
                <w:i/>
              </w:rPr>
              <w:t>рядом с домом</w:t>
            </w:r>
            <w:r w:rsidRPr="00723935">
              <w:rPr>
                <w:rFonts w:ascii="Times New Roman" w:hAnsi="Times New Roman" w:cs="Times New Roman"/>
                <w:i/>
              </w:rPr>
              <w:t xml:space="preserve">, </w:t>
            </w:r>
            <w:r w:rsidRPr="00723935">
              <w:rPr>
                <w:rFonts w:ascii="Times New Roman" w:hAnsi="Times New Roman" w:cs="Times New Roman"/>
                <w:i/>
              </w:rPr>
              <w:t>урок интересен,</w:t>
            </w:r>
            <w:r w:rsidRPr="00723935">
              <w:rPr>
                <w:rFonts w:ascii="Times New Roman" w:hAnsi="Times New Roman" w:cs="Times New Roman"/>
                <w:i/>
              </w:rPr>
              <w:t xml:space="preserve"> </w:t>
            </w:r>
            <w:r w:rsidRPr="00723935">
              <w:rPr>
                <w:rFonts w:ascii="Times New Roman" w:hAnsi="Times New Roman" w:cs="Times New Roman"/>
                <w:i/>
              </w:rPr>
              <w:t>более высокий,</w:t>
            </w:r>
            <w:r w:rsidRPr="00723935">
              <w:rPr>
                <w:rFonts w:ascii="Times New Roman" w:hAnsi="Times New Roman" w:cs="Times New Roman"/>
                <w:i/>
              </w:rPr>
              <w:t xml:space="preserve"> </w:t>
            </w:r>
            <w:r w:rsidRPr="00723935">
              <w:rPr>
                <w:rFonts w:ascii="Times New Roman" w:hAnsi="Times New Roman" w:cs="Times New Roman"/>
                <w:i/>
              </w:rPr>
              <w:t>возле школы,</w:t>
            </w:r>
            <w:r w:rsidRPr="00723935">
              <w:rPr>
                <w:rFonts w:ascii="Times New Roman" w:hAnsi="Times New Roman" w:cs="Times New Roman"/>
                <w:i/>
              </w:rPr>
              <w:t xml:space="preserve"> </w:t>
            </w:r>
            <w:r w:rsidRPr="00723935">
              <w:rPr>
                <w:rFonts w:ascii="Times New Roman" w:hAnsi="Times New Roman" w:cs="Times New Roman"/>
                <w:i/>
              </w:rPr>
              <w:t>буду читать,</w:t>
            </w:r>
            <w:r w:rsidRPr="00723935">
              <w:rPr>
                <w:rFonts w:ascii="Times New Roman" w:hAnsi="Times New Roman" w:cs="Times New Roman"/>
                <w:i/>
              </w:rPr>
              <w:t xml:space="preserve"> навстречу ветру</w:t>
            </w:r>
            <w:r w:rsidRPr="00723935">
              <w:rPr>
                <w:rFonts w:ascii="Times New Roman" w:hAnsi="Times New Roman" w:cs="Times New Roman"/>
              </w:rPr>
              <w:t xml:space="preserve"> не являются словосочетаниями.</w:t>
            </w:r>
          </w:p>
        </w:tc>
        <w:tc>
          <w:tcPr>
            <w:tcW w:w="3000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По 0,5 балла за кажд</w:t>
            </w:r>
            <w:r w:rsidRPr="00723935">
              <w:rPr>
                <w:rFonts w:ascii="Times New Roman" w:hAnsi="Times New Roman" w:cs="Times New Roman"/>
              </w:rPr>
              <w:t>ый правильно определенный вид подчинительной связи;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23935">
              <w:rPr>
                <w:rFonts w:ascii="Times New Roman" w:hAnsi="Times New Roman" w:cs="Times New Roman"/>
              </w:rPr>
              <w:t>п</w:t>
            </w:r>
            <w:r w:rsidRPr="00723935">
              <w:rPr>
                <w:rFonts w:ascii="Times New Roman" w:hAnsi="Times New Roman" w:cs="Times New Roman"/>
              </w:rPr>
              <w:t>о</w:t>
            </w:r>
            <w:proofErr w:type="gramEnd"/>
            <w:r w:rsidRPr="00723935">
              <w:rPr>
                <w:rFonts w:ascii="Times New Roman" w:hAnsi="Times New Roman" w:cs="Times New Roman"/>
              </w:rPr>
              <w:t xml:space="preserve"> 0,</w:t>
            </w:r>
            <w:r w:rsidRPr="00723935">
              <w:rPr>
                <w:rFonts w:ascii="Times New Roman" w:hAnsi="Times New Roman" w:cs="Times New Roman"/>
              </w:rPr>
              <w:t>2</w:t>
            </w:r>
            <w:r w:rsidRPr="00723935">
              <w:rPr>
                <w:rFonts w:ascii="Times New Roman" w:hAnsi="Times New Roman" w:cs="Times New Roman"/>
              </w:rPr>
              <w:t xml:space="preserve"> балла за кажд</w:t>
            </w:r>
            <w:r w:rsidRPr="00723935">
              <w:rPr>
                <w:rFonts w:ascii="Times New Roman" w:hAnsi="Times New Roman" w:cs="Times New Roman"/>
              </w:rPr>
              <w:t xml:space="preserve">ое </w:t>
            </w:r>
            <w:r w:rsidRPr="00723935">
              <w:rPr>
                <w:rFonts w:ascii="Times New Roman" w:hAnsi="Times New Roman" w:cs="Times New Roman"/>
              </w:rPr>
              <w:t>сочетание слов</w:t>
            </w:r>
            <w:r w:rsidRPr="00723935">
              <w:rPr>
                <w:rFonts w:ascii="Times New Roman" w:hAnsi="Times New Roman" w:cs="Times New Roman"/>
              </w:rPr>
              <w:t xml:space="preserve">, правильно </w:t>
            </w:r>
            <w:r w:rsidRPr="00723935">
              <w:rPr>
                <w:rFonts w:ascii="Times New Roman" w:hAnsi="Times New Roman" w:cs="Times New Roman"/>
                <w:b/>
              </w:rPr>
              <w:t>не</w:t>
            </w:r>
            <w:r w:rsidRPr="00723935">
              <w:rPr>
                <w:rFonts w:ascii="Times New Roman" w:hAnsi="Times New Roman" w:cs="Times New Roman"/>
              </w:rPr>
              <w:t xml:space="preserve"> отнесенное к словосочетаниям;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1 балл – за </w:t>
            </w:r>
            <w:r w:rsidRPr="00723935">
              <w:rPr>
                <w:rFonts w:ascii="Times New Roman" w:hAnsi="Times New Roman" w:cs="Times New Roman"/>
              </w:rPr>
              <w:t xml:space="preserve">правильно </w:t>
            </w:r>
            <w:r w:rsidRPr="00723935">
              <w:rPr>
                <w:rFonts w:ascii="Times New Roman" w:hAnsi="Times New Roman" w:cs="Times New Roman"/>
              </w:rPr>
              <w:t>названную ловушку.</w:t>
            </w: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7,7</w:t>
            </w: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525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23935">
              <w:rPr>
                <w:rFonts w:ascii="Times New Roman" w:hAnsi="Times New Roman" w:cs="Times New Roman"/>
                <w:bCs/>
              </w:rPr>
              <w:t xml:space="preserve">Данные слова могут писаться как слитно, так и раздельно. 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23935">
              <w:rPr>
                <w:rFonts w:ascii="Times New Roman" w:hAnsi="Times New Roman" w:cs="Times New Roman"/>
                <w:bCs/>
              </w:rPr>
              <w:t xml:space="preserve">Написание зависит от </w:t>
            </w:r>
            <w:proofErr w:type="spellStart"/>
            <w:r w:rsidRPr="00723935">
              <w:rPr>
                <w:rFonts w:ascii="Times New Roman" w:hAnsi="Times New Roman" w:cs="Times New Roman"/>
                <w:bCs/>
              </w:rPr>
              <w:t>частеречной</w:t>
            </w:r>
            <w:proofErr w:type="spellEnd"/>
            <w:r w:rsidRPr="00723935">
              <w:rPr>
                <w:rFonts w:ascii="Times New Roman" w:hAnsi="Times New Roman" w:cs="Times New Roman"/>
                <w:bCs/>
              </w:rPr>
              <w:t xml:space="preserve"> принадлежности слов: предлог или существительное с предлогом.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23935">
              <w:rPr>
                <w:rFonts w:ascii="Times New Roman" w:hAnsi="Times New Roman" w:cs="Times New Roman"/>
                <w:bCs/>
              </w:rPr>
              <w:t>Согласовать причастие в роде, числе, падеже – поступок вроде привычки; положить деньги на счет в банке – поговорить насчет экскурсии; ступать в след идущего впереди – идти вслед за ним; отправиться в интересное место – пойти вместо сестры.</w:t>
            </w:r>
          </w:p>
        </w:tc>
        <w:tc>
          <w:tcPr>
            <w:tcW w:w="3000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0,5 балла за правильно </w:t>
            </w:r>
            <w:r w:rsidRPr="00723935">
              <w:rPr>
                <w:rFonts w:ascii="Times New Roman" w:hAnsi="Times New Roman" w:cs="Times New Roman"/>
              </w:rPr>
              <w:t>названные варианты написания</w:t>
            </w:r>
            <w:r w:rsidRPr="00723935">
              <w:rPr>
                <w:rFonts w:ascii="Times New Roman" w:hAnsi="Times New Roman" w:cs="Times New Roman"/>
              </w:rPr>
              <w:t>;</w:t>
            </w:r>
          </w:p>
          <w:p w:rsid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1 балл –</w:t>
            </w:r>
            <w:r w:rsidRPr="00723935">
              <w:rPr>
                <w:rFonts w:ascii="Times New Roman" w:hAnsi="Times New Roman" w:cs="Times New Roman"/>
              </w:rPr>
              <w:t xml:space="preserve"> за</w:t>
            </w:r>
            <w:r w:rsidRPr="00723935">
              <w:rPr>
                <w:rFonts w:ascii="Times New Roman" w:hAnsi="Times New Roman" w:cs="Times New Roman"/>
              </w:rPr>
              <w:t xml:space="preserve"> правильно названную зависимость </w:t>
            </w:r>
            <w:r w:rsidR="00B47C95">
              <w:rPr>
                <w:rFonts w:ascii="Times New Roman" w:hAnsi="Times New Roman" w:cs="Times New Roman"/>
              </w:rPr>
              <w:t xml:space="preserve">написания </w:t>
            </w:r>
            <w:r w:rsidRPr="00723935">
              <w:rPr>
                <w:rFonts w:ascii="Times New Roman" w:hAnsi="Times New Roman" w:cs="Times New Roman"/>
              </w:rPr>
              <w:t>от части речи + 1 балл, если части речи названы;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23935">
              <w:rPr>
                <w:rFonts w:ascii="Times New Roman" w:hAnsi="Times New Roman" w:cs="Times New Roman"/>
              </w:rPr>
              <w:t>по</w:t>
            </w:r>
            <w:proofErr w:type="gramEnd"/>
            <w:r w:rsidRPr="00723935">
              <w:rPr>
                <w:rFonts w:ascii="Times New Roman" w:hAnsi="Times New Roman" w:cs="Times New Roman"/>
              </w:rPr>
              <w:t xml:space="preserve"> 0,5 балла</w:t>
            </w:r>
            <w:r w:rsidRPr="00723935">
              <w:rPr>
                <w:rFonts w:ascii="Times New Roman" w:hAnsi="Times New Roman" w:cs="Times New Roman"/>
              </w:rPr>
              <w:t xml:space="preserve"> за  </w:t>
            </w:r>
            <w:r w:rsidRPr="00723935">
              <w:rPr>
                <w:rFonts w:ascii="Times New Roman" w:hAnsi="Times New Roman" w:cs="Times New Roman"/>
              </w:rPr>
              <w:t>каждый правильно приведенный пример</w:t>
            </w:r>
            <w:r w:rsidRPr="007239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6,5</w:t>
            </w: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525" w:type="dxa"/>
          </w:tcPr>
          <w:tbl>
            <w:tblPr>
              <w:tblStyle w:val="a3"/>
              <w:tblW w:w="6299" w:type="dxa"/>
              <w:tblLook w:val="04A0" w:firstRow="1" w:lastRow="0" w:firstColumn="1" w:lastColumn="0" w:noHBand="0" w:noVBand="1"/>
            </w:tblPr>
            <w:tblGrid>
              <w:gridCol w:w="3149"/>
              <w:gridCol w:w="3150"/>
            </w:tblGrid>
            <w:tr w:rsidR="00723935" w:rsidRPr="00723935" w:rsidTr="00723935">
              <w:tc>
                <w:tcPr>
                  <w:tcW w:w="3149" w:type="dxa"/>
                </w:tcPr>
                <w:p w:rsidR="00723935" w:rsidRPr="00723935" w:rsidRDefault="00723935" w:rsidP="007239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>В чем заключается ошибка?</w:t>
                  </w:r>
                </w:p>
              </w:tc>
              <w:tc>
                <w:tcPr>
                  <w:tcW w:w="3150" w:type="dxa"/>
                </w:tcPr>
                <w:p w:rsidR="00723935" w:rsidRPr="00723935" w:rsidRDefault="00723935" w:rsidP="0072393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>Исправленный вариант</w:t>
                  </w:r>
                </w:p>
              </w:tc>
            </w:tr>
            <w:tr w:rsidR="00723935" w:rsidRPr="00723935" w:rsidTr="00723935">
              <w:tc>
                <w:tcPr>
                  <w:tcW w:w="3149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>Неправильное расположение парного союза при однородных членах</w:t>
                  </w:r>
                </w:p>
              </w:tc>
              <w:tc>
                <w:tcPr>
                  <w:tcW w:w="3150" w:type="dxa"/>
                </w:tcPr>
                <w:p w:rsidR="00723935" w:rsidRPr="00723935" w:rsidRDefault="00723935" w:rsidP="00723935">
                  <w:pPr>
                    <w:ind w:right="52"/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 xml:space="preserve">1) Летом ученики нашего класса побывали </w:t>
                  </w:r>
                  <w:r w:rsidRPr="00723935">
                    <w:rPr>
                      <w:rFonts w:ascii="Times New Roman" w:hAnsi="Times New Roman" w:cs="Times New Roman"/>
                      <w:b/>
                    </w:rPr>
                    <w:t>не только в Пскове</w:t>
                  </w:r>
                  <w:r w:rsidRPr="00723935">
                    <w:rPr>
                      <w:rFonts w:ascii="Times New Roman" w:hAnsi="Times New Roman" w:cs="Times New Roman"/>
                    </w:rPr>
                    <w:t>, но и в Михайловском.</w:t>
                  </w:r>
                </w:p>
              </w:tc>
            </w:tr>
            <w:tr w:rsidR="00723935" w:rsidRPr="00723935" w:rsidTr="00723935">
              <w:tc>
                <w:tcPr>
                  <w:tcW w:w="3149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 xml:space="preserve">Неправильное употребление собирательного числительного </w:t>
                  </w:r>
                  <w:r>
                    <w:rPr>
                      <w:rFonts w:ascii="Times New Roman" w:hAnsi="Times New Roman" w:cs="Times New Roman"/>
                    </w:rPr>
                    <w:t xml:space="preserve">с существительными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ж.</w:t>
                  </w:r>
                  <w:r w:rsidRPr="00723935">
                    <w:rPr>
                      <w:rFonts w:ascii="Times New Roman" w:hAnsi="Times New Roman" w:cs="Times New Roman"/>
                    </w:rPr>
                    <w:t>р</w:t>
                  </w:r>
                  <w:proofErr w:type="spellEnd"/>
                  <w:r w:rsidRPr="00723935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3150" w:type="dxa"/>
                </w:tcPr>
                <w:p w:rsidR="00723935" w:rsidRPr="00723935" w:rsidRDefault="00723935" w:rsidP="00723935">
                  <w:pPr>
                    <w:pStyle w:val="a4"/>
                    <w:shd w:val="clear" w:color="auto" w:fill="FFFFFF"/>
                    <w:spacing w:before="0" w:beforeAutospacing="0" w:after="0" w:afterAutospacing="0"/>
                    <w:ind w:right="52"/>
                    <w:jc w:val="both"/>
                    <w:rPr>
                      <w:sz w:val="22"/>
                      <w:szCs w:val="22"/>
                    </w:rPr>
                  </w:pPr>
                  <w:r w:rsidRPr="00723935">
                    <w:rPr>
                      <w:sz w:val="22"/>
                      <w:szCs w:val="22"/>
                    </w:rPr>
                    <w:t>2) Мы знакомы с об</w:t>
                  </w:r>
                  <w:r w:rsidRPr="00723935">
                    <w:rPr>
                      <w:b/>
                      <w:sz w:val="22"/>
                      <w:szCs w:val="22"/>
                    </w:rPr>
                    <w:t>е</w:t>
                  </w:r>
                  <w:r w:rsidRPr="00723935">
                    <w:rPr>
                      <w:sz w:val="22"/>
                      <w:szCs w:val="22"/>
                    </w:rPr>
                    <w:t xml:space="preserve">ими женщинами. </w:t>
                  </w:r>
                </w:p>
              </w:tc>
            </w:tr>
            <w:tr w:rsidR="00723935" w:rsidRPr="00723935" w:rsidTr="00723935">
              <w:tc>
                <w:tcPr>
                  <w:tcW w:w="3149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>Неверно употреблен фразеологизм</w:t>
                  </w:r>
                </w:p>
              </w:tc>
              <w:tc>
                <w:tcPr>
                  <w:tcW w:w="3150" w:type="dxa"/>
                </w:tcPr>
                <w:p w:rsidR="00723935" w:rsidRPr="00723935" w:rsidRDefault="00723935" w:rsidP="00723935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rPr>
                      <w:sz w:val="22"/>
                      <w:szCs w:val="22"/>
                    </w:rPr>
                  </w:pPr>
                  <w:r w:rsidRPr="00723935">
                    <w:rPr>
                      <w:sz w:val="22"/>
                      <w:szCs w:val="22"/>
                    </w:rPr>
                    <w:t xml:space="preserve">3) Ребята </w:t>
                  </w:r>
                  <w:r w:rsidRPr="00723935">
                    <w:rPr>
                      <w:b/>
                      <w:sz w:val="22"/>
                      <w:szCs w:val="22"/>
                    </w:rPr>
                    <w:t xml:space="preserve">сломя </w:t>
                  </w:r>
                  <w:r w:rsidRPr="00723935">
                    <w:rPr>
                      <w:sz w:val="22"/>
                      <w:szCs w:val="22"/>
                    </w:rPr>
                    <w:t>голову бросились бежать к деревне.</w:t>
                  </w:r>
                </w:p>
              </w:tc>
            </w:tr>
            <w:tr w:rsidR="00723935" w:rsidRPr="00723935" w:rsidTr="00723935">
              <w:tc>
                <w:tcPr>
                  <w:tcW w:w="3149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lastRenderedPageBreak/>
                    <w:t>Неправильно построено предложение с деепричастным оборотом.</w:t>
                  </w:r>
                </w:p>
              </w:tc>
              <w:tc>
                <w:tcPr>
                  <w:tcW w:w="3150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 xml:space="preserve">4) Заканчивая чертеж, </w:t>
                  </w:r>
                  <w:r w:rsidRPr="00723935">
                    <w:rPr>
                      <w:rFonts w:ascii="Times New Roman" w:hAnsi="Times New Roman" w:cs="Times New Roman"/>
                      <w:b/>
                    </w:rPr>
                    <w:t>я сломал</w:t>
                  </w:r>
                  <w:r w:rsidRPr="00723935">
                    <w:rPr>
                      <w:rFonts w:ascii="Times New Roman" w:hAnsi="Times New Roman" w:cs="Times New Roman"/>
                    </w:rPr>
                    <w:t xml:space="preserve"> карандаш.</w:t>
                  </w:r>
                </w:p>
              </w:tc>
            </w:tr>
            <w:tr w:rsidR="00723935" w:rsidRPr="00723935" w:rsidTr="00723935">
              <w:tc>
                <w:tcPr>
                  <w:tcW w:w="3149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 xml:space="preserve">Неправильно образована степень </w:t>
                  </w:r>
                  <w:r w:rsidRPr="00723935">
                    <w:rPr>
                      <w:rFonts w:ascii="Times New Roman" w:hAnsi="Times New Roman" w:cs="Times New Roman"/>
                    </w:rPr>
                    <w:t>сравн</w:t>
                  </w:r>
                  <w:r w:rsidRPr="00723935">
                    <w:rPr>
                      <w:rFonts w:ascii="Times New Roman" w:hAnsi="Times New Roman" w:cs="Times New Roman"/>
                    </w:rPr>
                    <w:t>ения прилагательного.</w:t>
                  </w:r>
                </w:p>
              </w:tc>
              <w:tc>
                <w:tcPr>
                  <w:tcW w:w="3150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>5) Человек твер</w:t>
                  </w:r>
                  <w:r w:rsidRPr="00723935">
                    <w:rPr>
                      <w:rFonts w:ascii="Times New Roman" w:hAnsi="Times New Roman" w:cs="Times New Roman"/>
                      <w:b/>
                    </w:rPr>
                    <w:t>же</w:t>
                  </w:r>
                  <w:r w:rsidRPr="00723935">
                    <w:rPr>
                      <w:rFonts w:ascii="Times New Roman" w:hAnsi="Times New Roman" w:cs="Times New Roman"/>
                    </w:rPr>
                    <w:t xml:space="preserve"> камня, нежнее ветка.</w:t>
                  </w:r>
                </w:p>
              </w:tc>
            </w:tr>
            <w:tr w:rsidR="00723935" w:rsidRPr="00723935" w:rsidTr="00723935">
              <w:tc>
                <w:tcPr>
                  <w:tcW w:w="3149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>Неоправданное повторение союзов.</w:t>
                  </w:r>
                </w:p>
              </w:tc>
              <w:tc>
                <w:tcPr>
                  <w:tcW w:w="3150" w:type="dxa"/>
                </w:tcPr>
                <w:p w:rsidR="00723935" w:rsidRPr="00723935" w:rsidRDefault="00723935" w:rsidP="00723935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rPr>
                      <w:sz w:val="22"/>
                      <w:szCs w:val="22"/>
                    </w:rPr>
                  </w:pPr>
                  <w:r w:rsidRPr="00723935">
                    <w:rPr>
                      <w:sz w:val="22"/>
                      <w:szCs w:val="22"/>
                    </w:rPr>
                    <w:t xml:space="preserve">6) У нас комната, </w:t>
                  </w:r>
                  <w:r w:rsidRPr="00723935">
                    <w:rPr>
                      <w:b/>
                      <w:sz w:val="22"/>
                      <w:szCs w:val="22"/>
                    </w:rPr>
                    <w:t>большие окна которой</w:t>
                  </w:r>
                  <w:r w:rsidRPr="00723935">
                    <w:rPr>
                      <w:sz w:val="22"/>
                      <w:szCs w:val="22"/>
                    </w:rPr>
                    <w:t xml:space="preserve"> пропускают много света. </w:t>
                  </w:r>
                </w:p>
                <w:p w:rsidR="00723935" w:rsidRPr="00723935" w:rsidRDefault="00723935" w:rsidP="00723935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rPr>
                      <w:sz w:val="22"/>
                      <w:szCs w:val="22"/>
                    </w:rPr>
                  </w:pPr>
                  <w:r w:rsidRPr="00723935">
                    <w:rPr>
                      <w:sz w:val="22"/>
                      <w:szCs w:val="22"/>
                    </w:rPr>
                    <w:t xml:space="preserve">У нас комната, в которой большие окна, </w:t>
                  </w:r>
                  <w:r w:rsidRPr="00723935">
                    <w:rPr>
                      <w:b/>
                      <w:sz w:val="22"/>
                      <w:szCs w:val="22"/>
                    </w:rPr>
                    <w:t xml:space="preserve">пропускающие </w:t>
                  </w:r>
                  <w:r w:rsidRPr="00723935">
                    <w:rPr>
                      <w:sz w:val="22"/>
                      <w:szCs w:val="22"/>
                    </w:rPr>
                    <w:t>много света.</w:t>
                  </w:r>
                </w:p>
              </w:tc>
            </w:tr>
            <w:tr w:rsidR="00723935" w:rsidRPr="00723935" w:rsidTr="00723935">
              <w:tc>
                <w:tcPr>
                  <w:tcW w:w="3149" w:type="dxa"/>
                </w:tcPr>
                <w:p w:rsidR="00723935" w:rsidRPr="00723935" w:rsidRDefault="00723935" w:rsidP="0072393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>Неправильное образование падежной формы существительного.</w:t>
                  </w:r>
                </w:p>
              </w:tc>
              <w:tc>
                <w:tcPr>
                  <w:tcW w:w="3150" w:type="dxa"/>
                </w:tcPr>
                <w:p w:rsidR="00723935" w:rsidRPr="00723935" w:rsidRDefault="00723935" w:rsidP="00723935">
                  <w:pPr>
                    <w:rPr>
                      <w:rFonts w:ascii="Times New Roman" w:hAnsi="Times New Roman" w:cs="Times New Roman"/>
                    </w:rPr>
                  </w:pPr>
                  <w:r w:rsidRPr="00723935">
                    <w:rPr>
                      <w:rFonts w:ascii="Times New Roman" w:hAnsi="Times New Roman" w:cs="Times New Roman"/>
                    </w:rPr>
                    <w:t>7) Врем</w:t>
                  </w:r>
                  <w:r w:rsidRPr="00723935">
                    <w:rPr>
                      <w:rFonts w:ascii="Times New Roman" w:hAnsi="Times New Roman" w:cs="Times New Roman"/>
                      <w:b/>
                    </w:rPr>
                    <w:t>ени</w:t>
                  </w:r>
                  <w:r w:rsidRPr="00723935">
                    <w:rPr>
                      <w:rFonts w:ascii="Times New Roman" w:hAnsi="Times New Roman" w:cs="Times New Roman"/>
                    </w:rPr>
                    <w:t xml:space="preserve"> у нас было достаточно.</w:t>
                  </w:r>
                </w:p>
              </w:tc>
            </w:tr>
          </w:tbl>
          <w:p w:rsidR="00723935" w:rsidRPr="00723935" w:rsidRDefault="00723935" w:rsidP="00723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23935" w:rsidRPr="00723935" w:rsidRDefault="00723935" w:rsidP="00B47C9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lastRenderedPageBreak/>
              <w:t xml:space="preserve">По </w:t>
            </w:r>
            <w:r w:rsidRPr="00723935">
              <w:rPr>
                <w:rFonts w:ascii="Times New Roman" w:hAnsi="Times New Roman" w:cs="Times New Roman"/>
              </w:rPr>
              <w:t>1</w:t>
            </w:r>
            <w:r w:rsidRPr="00723935">
              <w:rPr>
                <w:rFonts w:ascii="Times New Roman" w:hAnsi="Times New Roman" w:cs="Times New Roman"/>
              </w:rPr>
              <w:t xml:space="preserve"> балл</w:t>
            </w:r>
            <w:r w:rsidRPr="00723935">
              <w:rPr>
                <w:rFonts w:ascii="Times New Roman" w:hAnsi="Times New Roman" w:cs="Times New Roman"/>
              </w:rPr>
              <w:t>у</w:t>
            </w:r>
            <w:r w:rsidRPr="00723935">
              <w:rPr>
                <w:rFonts w:ascii="Times New Roman" w:hAnsi="Times New Roman" w:cs="Times New Roman"/>
              </w:rPr>
              <w:t xml:space="preserve"> за кажд</w:t>
            </w:r>
            <w:r w:rsidRPr="00723935">
              <w:rPr>
                <w:rFonts w:ascii="Times New Roman" w:hAnsi="Times New Roman" w:cs="Times New Roman"/>
              </w:rPr>
              <w:t>ую</w:t>
            </w:r>
            <w:r w:rsidRPr="00723935">
              <w:rPr>
                <w:rFonts w:ascii="Times New Roman" w:hAnsi="Times New Roman" w:cs="Times New Roman"/>
              </w:rPr>
              <w:t xml:space="preserve"> правильно определенн</w:t>
            </w:r>
            <w:r w:rsidR="00B47C95">
              <w:rPr>
                <w:rFonts w:ascii="Times New Roman" w:hAnsi="Times New Roman" w:cs="Times New Roman"/>
              </w:rPr>
              <w:t>ую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23935">
              <w:rPr>
                <w:rFonts w:ascii="Times New Roman" w:hAnsi="Times New Roman" w:cs="Times New Roman"/>
              </w:rPr>
              <w:t>ошиб</w:t>
            </w:r>
            <w:proofErr w:type="spellEnd"/>
            <w:r w:rsidR="00B47C95">
              <w:rPr>
                <w:rFonts w:ascii="Times New Roman" w:hAnsi="Times New Roman" w:cs="Times New Roman"/>
              </w:rPr>
              <w:t>-</w:t>
            </w:r>
            <w:r w:rsidRPr="00723935">
              <w:rPr>
                <w:rFonts w:ascii="Times New Roman" w:hAnsi="Times New Roman" w:cs="Times New Roman"/>
              </w:rPr>
              <w:t>ку</w:t>
            </w:r>
            <w:proofErr w:type="gramEnd"/>
            <w:r w:rsidRPr="00723935">
              <w:rPr>
                <w:rFonts w:ascii="Times New Roman" w:hAnsi="Times New Roman" w:cs="Times New Roman"/>
              </w:rPr>
              <w:t>;</w:t>
            </w:r>
          </w:p>
          <w:p w:rsidR="00723935" w:rsidRPr="00723935" w:rsidRDefault="00723935" w:rsidP="00B47C9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23935">
              <w:rPr>
                <w:rFonts w:ascii="Times New Roman" w:hAnsi="Times New Roman" w:cs="Times New Roman"/>
              </w:rPr>
              <w:t>по</w:t>
            </w:r>
            <w:proofErr w:type="gramEnd"/>
            <w:r w:rsidRPr="00723935">
              <w:rPr>
                <w:rFonts w:ascii="Times New Roman" w:hAnsi="Times New Roman" w:cs="Times New Roman"/>
              </w:rPr>
              <w:t xml:space="preserve"> 0,</w:t>
            </w:r>
            <w:r w:rsidRPr="00723935">
              <w:rPr>
                <w:rFonts w:ascii="Times New Roman" w:hAnsi="Times New Roman" w:cs="Times New Roman"/>
              </w:rPr>
              <w:t>5</w:t>
            </w:r>
            <w:r w:rsidRPr="00723935">
              <w:rPr>
                <w:rFonts w:ascii="Times New Roman" w:hAnsi="Times New Roman" w:cs="Times New Roman"/>
              </w:rPr>
              <w:t xml:space="preserve"> балла за кажд</w:t>
            </w:r>
            <w:r w:rsidRPr="00723935">
              <w:rPr>
                <w:rFonts w:ascii="Times New Roman" w:hAnsi="Times New Roman" w:cs="Times New Roman"/>
              </w:rPr>
              <w:t>ое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верно исправленное предложение.</w:t>
            </w:r>
          </w:p>
          <w:p w:rsidR="00723935" w:rsidRPr="00723935" w:rsidRDefault="00723935" w:rsidP="00723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10,5</w:t>
            </w: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6525" w:type="dxa"/>
          </w:tcPr>
          <w:p w:rsidR="00723935" w:rsidRPr="00723935" w:rsidRDefault="00723935" w:rsidP="00723935">
            <w:pPr>
              <w:pStyle w:val="a5"/>
              <w:numPr>
                <w:ilvl w:val="0"/>
                <w:numId w:val="1"/>
              </w:numPr>
              <w:tabs>
                <w:tab w:val="left" w:pos="132"/>
              </w:tabs>
              <w:spacing w:after="0" w:line="240" w:lineRule="auto"/>
              <w:ind w:left="67" w:firstLine="0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«Маленький принц», А. де Сент-Экзюпери.</w:t>
            </w:r>
          </w:p>
          <w:p w:rsidR="00723935" w:rsidRPr="00723935" w:rsidRDefault="00723935" w:rsidP="00723935">
            <w:pPr>
              <w:pStyle w:val="a5"/>
              <w:numPr>
                <w:ilvl w:val="0"/>
                <w:numId w:val="1"/>
              </w:numPr>
              <w:tabs>
                <w:tab w:val="left" w:pos="132"/>
              </w:tabs>
              <w:spacing w:after="0" w:line="240" w:lineRule="auto"/>
              <w:ind w:left="67" w:firstLine="0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«Песня о соколе», М. Горький.</w:t>
            </w:r>
          </w:p>
          <w:p w:rsidR="00723935" w:rsidRPr="00723935" w:rsidRDefault="00723935" w:rsidP="00723935">
            <w:pPr>
              <w:pStyle w:val="a5"/>
              <w:numPr>
                <w:ilvl w:val="0"/>
                <w:numId w:val="1"/>
              </w:numPr>
              <w:tabs>
                <w:tab w:val="left" w:pos="132"/>
              </w:tabs>
              <w:spacing w:after="0" w:line="240" w:lineRule="auto"/>
              <w:ind w:left="67" w:firstLine="0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«Ася», И.С. Тургенев.</w:t>
            </w:r>
          </w:p>
          <w:p w:rsidR="00723935" w:rsidRPr="00723935" w:rsidRDefault="00723935" w:rsidP="00723935">
            <w:pPr>
              <w:pStyle w:val="a5"/>
              <w:numPr>
                <w:ilvl w:val="0"/>
                <w:numId w:val="1"/>
              </w:numPr>
              <w:tabs>
                <w:tab w:val="left" w:pos="132"/>
              </w:tabs>
              <w:spacing w:after="0" w:line="240" w:lineRule="auto"/>
              <w:ind w:left="67" w:firstLine="0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«</w:t>
            </w:r>
            <w:proofErr w:type="spellStart"/>
            <w:r w:rsidRPr="00723935">
              <w:rPr>
                <w:rFonts w:ascii="Times New Roman" w:hAnsi="Times New Roman" w:cs="Times New Roman"/>
              </w:rPr>
              <w:t>Цыганы</w:t>
            </w:r>
            <w:proofErr w:type="spellEnd"/>
            <w:r w:rsidRPr="00723935">
              <w:rPr>
                <w:rFonts w:ascii="Times New Roman" w:hAnsi="Times New Roman" w:cs="Times New Roman"/>
              </w:rPr>
              <w:t>», А.С. Пушкин.</w:t>
            </w:r>
          </w:p>
        </w:tc>
        <w:tc>
          <w:tcPr>
            <w:tcW w:w="3000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По 0,5 балла за каждый правильный ответ.</w:t>
            </w: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 xml:space="preserve">4,0 </w:t>
            </w:r>
          </w:p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525" w:type="dxa"/>
          </w:tcPr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Эпитеты – роща золотая, юности веселой, равнины голой.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Метафоры – </w:t>
            </w:r>
            <w:r w:rsidRPr="00723935">
              <w:rPr>
                <w:rFonts w:ascii="Times New Roman" w:hAnsi="Times New Roman" w:cs="Times New Roman"/>
              </w:rPr>
              <w:t>горит костер рябины красной,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журавлей относит ветер в даль,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 xml:space="preserve">души сиреневую </w:t>
            </w:r>
            <w:proofErr w:type="spellStart"/>
            <w:r w:rsidRPr="00723935">
              <w:rPr>
                <w:rFonts w:ascii="Times New Roman" w:hAnsi="Times New Roman" w:cs="Times New Roman"/>
              </w:rPr>
              <w:t>цветь</w:t>
            </w:r>
            <w:proofErr w:type="spellEnd"/>
            <w:r w:rsidRPr="00723935">
              <w:rPr>
                <w:rFonts w:ascii="Times New Roman" w:hAnsi="Times New Roman" w:cs="Times New Roman"/>
              </w:rPr>
              <w:t>.</w:t>
            </w:r>
          </w:p>
          <w:p w:rsidR="00723935" w:rsidRPr="00723935" w:rsidRDefault="00723935" w:rsidP="00723935">
            <w:pPr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Олицетворения –</w:t>
            </w:r>
            <w:r w:rsidRPr="00723935">
              <w:rPr>
                <w:rFonts w:ascii="Times New Roman" w:hAnsi="Times New Roman" w:cs="Times New Roman"/>
                <w:b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о</w:t>
            </w:r>
            <w:r w:rsidRPr="00723935">
              <w:rPr>
                <w:rFonts w:ascii="Times New Roman" w:hAnsi="Times New Roman" w:cs="Times New Roman"/>
              </w:rPr>
              <w:t>тговорила роща золотая</w:t>
            </w:r>
            <w:r w:rsidRPr="00723935">
              <w:rPr>
                <w:rFonts w:ascii="Times New Roman" w:hAnsi="Times New Roman" w:cs="Times New Roman"/>
              </w:rPr>
              <w:t xml:space="preserve">, </w:t>
            </w:r>
            <w:r w:rsidRPr="00723935">
              <w:rPr>
                <w:rFonts w:ascii="Times New Roman" w:hAnsi="Times New Roman" w:cs="Times New Roman"/>
              </w:rPr>
              <w:t>дерево роняет тихо листья,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>время … сгребет их все в один ненужный ком</w:t>
            </w:r>
            <w:r w:rsidRPr="00723935">
              <w:rPr>
                <w:rFonts w:ascii="Times New Roman" w:hAnsi="Times New Roman" w:cs="Times New Roman"/>
              </w:rPr>
              <w:t>.</w:t>
            </w:r>
          </w:p>
          <w:p w:rsidR="00723935" w:rsidRPr="00723935" w:rsidRDefault="00723935" w:rsidP="00723935">
            <w:pPr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 xml:space="preserve">Сравнение – </w:t>
            </w:r>
            <w:proofErr w:type="gramStart"/>
            <w:r w:rsidRPr="00723935">
              <w:rPr>
                <w:rFonts w:ascii="Times New Roman" w:hAnsi="Times New Roman" w:cs="Times New Roman"/>
              </w:rPr>
              <w:t>Как</w:t>
            </w:r>
            <w:r w:rsidRPr="00723935">
              <w:rPr>
                <w:rFonts w:ascii="Times New Roman" w:hAnsi="Times New Roman" w:cs="Times New Roman"/>
              </w:rPr>
              <w:t xml:space="preserve"> </w:t>
            </w:r>
            <w:r w:rsidRPr="00723935">
              <w:rPr>
                <w:rFonts w:ascii="Times New Roman" w:hAnsi="Times New Roman" w:cs="Times New Roman"/>
              </w:rPr>
              <w:t xml:space="preserve"> дерево</w:t>
            </w:r>
            <w:proofErr w:type="gramEnd"/>
            <w:r w:rsidRPr="00723935">
              <w:rPr>
                <w:rFonts w:ascii="Times New Roman" w:hAnsi="Times New Roman" w:cs="Times New Roman"/>
              </w:rPr>
              <w:t xml:space="preserve"> роняет тихо листья,</w:t>
            </w:r>
          </w:p>
          <w:p w:rsidR="00723935" w:rsidRPr="00723935" w:rsidRDefault="00723935" w:rsidP="00723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723935">
              <w:rPr>
                <w:rFonts w:ascii="Times New Roman" w:hAnsi="Times New Roman" w:cs="Times New Roman"/>
              </w:rPr>
              <w:t>Так я роняю грустные слова.</w:t>
            </w:r>
          </w:p>
          <w:p w:rsidR="00723935" w:rsidRPr="00723935" w:rsidRDefault="00723935" w:rsidP="00723935">
            <w:pPr>
              <w:rPr>
                <w:rFonts w:ascii="Times New Roman" w:hAnsi="Times New Roman" w:cs="Times New Roman"/>
              </w:rPr>
            </w:pP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Принимаются иные ответы, соответствующие условию задания.</w:t>
            </w:r>
          </w:p>
        </w:tc>
        <w:tc>
          <w:tcPr>
            <w:tcW w:w="3000" w:type="dxa"/>
          </w:tcPr>
          <w:p w:rsidR="00723935" w:rsidRPr="00723935" w:rsidRDefault="00723935" w:rsidP="00723935">
            <w:pPr>
              <w:jc w:val="both"/>
              <w:rPr>
                <w:rFonts w:ascii="Times New Roman" w:eastAsia="Calibri" w:hAnsi="Times New Roman" w:cs="Times New Roman"/>
              </w:rPr>
            </w:pPr>
            <w:r w:rsidRPr="00723935">
              <w:rPr>
                <w:rFonts w:ascii="Times New Roman" w:hAnsi="Times New Roman" w:cs="Times New Roman"/>
              </w:rPr>
              <w:t>По 0,</w:t>
            </w:r>
            <w:r w:rsidRPr="00723935">
              <w:rPr>
                <w:rFonts w:ascii="Times New Roman" w:hAnsi="Times New Roman" w:cs="Times New Roman"/>
              </w:rPr>
              <w:t>5</w:t>
            </w:r>
            <w:r w:rsidRPr="00723935">
              <w:rPr>
                <w:rFonts w:ascii="Times New Roman" w:hAnsi="Times New Roman" w:cs="Times New Roman"/>
              </w:rPr>
              <w:t xml:space="preserve"> балла за каждое </w:t>
            </w:r>
            <w:r w:rsidRPr="00723935">
              <w:rPr>
                <w:rFonts w:ascii="Times New Roman" w:hAnsi="Times New Roman" w:cs="Times New Roman"/>
              </w:rPr>
              <w:t>правильно определенное</w:t>
            </w:r>
            <w:r w:rsidRPr="00723935">
              <w:rPr>
                <w:rFonts w:ascii="Times New Roman" w:hAnsi="Times New Roman" w:cs="Times New Roman"/>
              </w:rPr>
              <w:t xml:space="preserve"> образное средство</w:t>
            </w:r>
            <w:r w:rsidRPr="0072393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23935" w:rsidRPr="00723935" w:rsidRDefault="00723935" w:rsidP="007239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935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723935" w:rsidRPr="00723935" w:rsidTr="00C72C49">
        <w:tc>
          <w:tcPr>
            <w:tcW w:w="524" w:type="dxa"/>
          </w:tcPr>
          <w:p w:rsidR="00723935" w:rsidRPr="00723935" w:rsidRDefault="00723935" w:rsidP="007239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5" w:type="dxa"/>
          </w:tcPr>
          <w:p w:rsidR="00723935" w:rsidRPr="00723935" w:rsidRDefault="00723935" w:rsidP="00723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:rsidR="00723935" w:rsidRPr="00723935" w:rsidRDefault="00723935" w:rsidP="00723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</w:tcPr>
          <w:p w:rsidR="00723935" w:rsidRPr="00B47C95" w:rsidRDefault="00B47C95" w:rsidP="00C72C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C72C49">
              <w:rPr>
                <w:rFonts w:ascii="Times New Roman" w:hAnsi="Times New Roman" w:cs="Times New Roman"/>
                <w:b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,7</w:t>
            </w:r>
          </w:p>
        </w:tc>
      </w:tr>
    </w:tbl>
    <w:p w:rsidR="00723935" w:rsidRDefault="00723935" w:rsidP="00723935">
      <w:pPr>
        <w:spacing w:after="0" w:line="240" w:lineRule="auto"/>
        <w:rPr>
          <w:rFonts w:ascii="Times New Roman" w:hAnsi="Times New Roman" w:cs="Times New Roman"/>
          <w:b/>
        </w:rPr>
      </w:pPr>
    </w:p>
    <w:p w:rsidR="00723935" w:rsidRPr="00723935" w:rsidRDefault="00723935" w:rsidP="00723935">
      <w:pPr>
        <w:spacing w:after="0" w:line="240" w:lineRule="auto"/>
        <w:rPr>
          <w:rFonts w:ascii="Times New Roman" w:hAnsi="Times New Roman" w:cs="Times New Roman"/>
          <w:b/>
        </w:rPr>
      </w:pPr>
      <w:r w:rsidRPr="00723935">
        <w:rPr>
          <w:rFonts w:ascii="Times New Roman" w:hAnsi="Times New Roman" w:cs="Times New Roman"/>
          <w:b/>
        </w:rPr>
        <w:t xml:space="preserve">Примечание: </w:t>
      </w:r>
    </w:p>
    <w:p w:rsidR="00723935" w:rsidRPr="00723935" w:rsidRDefault="00723935" w:rsidP="007239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3935">
        <w:rPr>
          <w:rFonts w:ascii="Times New Roman" w:hAnsi="Times New Roman" w:cs="Times New Roman"/>
        </w:rPr>
        <w:t>За каждую орфографическую и пунктуационную ошибку снимается 0,25 балла.</w:t>
      </w:r>
    </w:p>
    <w:p w:rsidR="00625E75" w:rsidRPr="00723935" w:rsidRDefault="00723935" w:rsidP="00723935">
      <w:pPr>
        <w:spacing w:after="0" w:line="240" w:lineRule="auto"/>
        <w:rPr>
          <w:rFonts w:ascii="Times New Roman" w:hAnsi="Times New Roman" w:cs="Times New Roman"/>
          <w:b/>
        </w:rPr>
      </w:pPr>
      <w:r w:rsidRPr="00723935">
        <w:rPr>
          <w:rFonts w:ascii="Times New Roman" w:hAnsi="Times New Roman" w:cs="Times New Roman"/>
        </w:rPr>
        <w:t>При возникновении спорных вопросов жюри имеет право принять в качестве правильного другой вариант ответа.</w:t>
      </w:r>
    </w:p>
    <w:sectPr w:rsidR="00625E75" w:rsidRPr="00723935" w:rsidSect="0072393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70459"/>
    <w:multiLevelType w:val="hybridMultilevel"/>
    <w:tmpl w:val="A9C0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1"/>
    <w:rsid w:val="00040289"/>
    <w:rsid w:val="00067D9A"/>
    <w:rsid w:val="000B1CCA"/>
    <w:rsid w:val="00171E35"/>
    <w:rsid w:val="00191302"/>
    <w:rsid w:val="001D1C2B"/>
    <w:rsid w:val="001E32DC"/>
    <w:rsid w:val="00270551"/>
    <w:rsid w:val="00272781"/>
    <w:rsid w:val="00284744"/>
    <w:rsid w:val="00304257"/>
    <w:rsid w:val="00367E4A"/>
    <w:rsid w:val="00424CC8"/>
    <w:rsid w:val="00484509"/>
    <w:rsid w:val="004F747C"/>
    <w:rsid w:val="005126B4"/>
    <w:rsid w:val="005461A9"/>
    <w:rsid w:val="0058127B"/>
    <w:rsid w:val="005839DA"/>
    <w:rsid w:val="00591106"/>
    <w:rsid w:val="005D7B51"/>
    <w:rsid w:val="00625E75"/>
    <w:rsid w:val="00635406"/>
    <w:rsid w:val="00671296"/>
    <w:rsid w:val="006A65A7"/>
    <w:rsid w:val="006B0D2F"/>
    <w:rsid w:val="006D3135"/>
    <w:rsid w:val="006D6CD1"/>
    <w:rsid w:val="00723935"/>
    <w:rsid w:val="008A0102"/>
    <w:rsid w:val="008C2BEC"/>
    <w:rsid w:val="0091303C"/>
    <w:rsid w:val="00974402"/>
    <w:rsid w:val="009937C2"/>
    <w:rsid w:val="00A57BCF"/>
    <w:rsid w:val="00A625E4"/>
    <w:rsid w:val="00AE0D17"/>
    <w:rsid w:val="00B47C95"/>
    <w:rsid w:val="00BA3488"/>
    <w:rsid w:val="00BC3ED1"/>
    <w:rsid w:val="00BC7731"/>
    <w:rsid w:val="00BE5C07"/>
    <w:rsid w:val="00C6604A"/>
    <w:rsid w:val="00C72C49"/>
    <w:rsid w:val="00C81B44"/>
    <w:rsid w:val="00CB2CA0"/>
    <w:rsid w:val="00CC2C59"/>
    <w:rsid w:val="00D066F6"/>
    <w:rsid w:val="00D54B7F"/>
    <w:rsid w:val="00D551A6"/>
    <w:rsid w:val="00E25E5D"/>
    <w:rsid w:val="00E85261"/>
    <w:rsid w:val="00F12257"/>
    <w:rsid w:val="00F4580F"/>
    <w:rsid w:val="00F8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1FC6A-B67B-4E35-B8DD-75258C09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23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23935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8ABE4-8B4F-4030-B327-91457E8B1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Natassha</dc:creator>
  <cp:lastModifiedBy>Светлана Германович</cp:lastModifiedBy>
  <cp:revision>6</cp:revision>
  <dcterms:created xsi:type="dcterms:W3CDTF">2024-03-10T11:28:00Z</dcterms:created>
  <dcterms:modified xsi:type="dcterms:W3CDTF">2024-03-19T18:26:00Z</dcterms:modified>
</cp:coreProperties>
</file>