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F2" w:rsidRPr="00690FEA" w:rsidRDefault="00EC49F2" w:rsidP="00690FEA">
      <w:pPr>
        <w:spacing w:after="0" w:line="240" w:lineRule="auto"/>
        <w:jc w:val="center"/>
        <w:rPr>
          <w:rFonts w:ascii="Arial" w:hAnsi="Arial" w:cs="Arial"/>
          <w:sz w:val="30"/>
          <w:szCs w:val="30"/>
        </w:rPr>
      </w:pPr>
      <w:r w:rsidRPr="00690FEA">
        <w:rPr>
          <w:rFonts w:ascii="Arial" w:hAnsi="Arial" w:cs="Arial"/>
          <w:sz w:val="30"/>
          <w:szCs w:val="30"/>
        </w:rPr>
        <w:t>Правовая ответственность родителей (законных представителей)</w:t>
      </w:r>
    </w:p>
    <w:p w:rsidR="00AD44E1" w:rsidRPr="00690FEA" w:rsidRDefault="00EC49F2" w:rsidP="00690FEA">
      <w:pPr>
        <w:spacing w:after="0" w:line="240" w:lineRule="auto"/>
        <w:jc w:val="center"/>
        <w:rPr>
          <w:rFonts w:ascii="Arial" w:hAnsi="Arial" w:cs="Arial"/>
          <w:sz w:val="30"/>
          <w:szCs w:val="30"/>
        </w:rPr>
      </w:pPr>
      <w:r w:rsidRPr="00690FEA">
        <w:rPr>
          <w:rFonts w:ascii="Arial" w:hAnsi="Arial" w:cs="Arial"/>
          <w:sz w:val="30"/>
          <w:szCs w:val="30"/>
        </w:rPr>
        <w:t>в нормативных правовых актах Республики Беларусь</w:t>
      </w:r>
    </w:p>
    <w:p w:rsidR="00EC49F2" w:rsidRPr="00690FEA" w:rsidRDefault="00EC49F2" w:rsidP="00690FEA">
      <w:pPr>
        <w:spacing w:after="0" w:line="240" w:lineRule="auto"/>
        <w:jc w:val="both"/>
        <w:rPr>
          <w:rFonts w:ascii="Times New Roman" w:hAnsi="Times New Roman" w:cs="Times New Roman"/>
          <w:sz w:val="28"/>
          <w:szCs w:val="28"/>
        </w:rPr>
      </w:pPr>
    </w:p>
    <w:p w:rsidR="00435FD4" w:rsidRPr="00715695" w:rsidRDefault="00435FD4" w:rsidP="00715695">
      <w:pPr>
        <w:spacing w:after="0" w:line="240" w:lineRule="auto"/>
        <w:ind w:firstLine="708"/>
        <w:jc w:val="both"/>
        <w:rPr>
          <w:rFonts w:ascii="Times New Roman" w:hAnsi="Times New Roman" w:cs="Times New Roman"/>
          <w:b/>
          <w:sz w:val="28"/>
          <w:szCs w:val="28"/>
        </w:rPr>
      </w:pPr>
      <w:r w:rsidRPr="00715695">
        <w:rPr>
          <w:rFonts w:ascii="Times New Roman" w:hAnsi="Times New Roman" w:cs="Times New Roman"/>
          <w:b/>
          <w:sz w:val="28"/>
          <w:szCs w:val="28"/>
        </w:rPr>
        <w:t>Конституция Республики Беларусь</w:t>
      </w:r>
    </w:p>
    <w:p w:rsidR="00715695" w:rsidRPr="00715695" w:rsidRDefault="00715695" w:rsidP="00715695">
      <w:pPr>
        <w:pStyle w:val="a5"/>
        <w:shd w:val="clear" w:color="auto" w:fill="FFFFFF"/>
        <w:spacing w:before="0" w:beforeAutospacing="0" w:after="0" w:afterAutospacing="0"/>
        <w:ind w:firstLine="708"/>
        <w:jc w:val="both"/>
        <w:rPr>
          <w:rStyle w:val="a6"/>
          <w:b w:val="0"/>
          <w:i/>
          <w:sz w:val="16"/>
          <w:szCs w:val="16"/>
          <w:u w:val="single"/>
        </w:rPr>
      </w:pPr>
    </w:p>
    <w:p w:rsidR="00435FD4" w:rsidRPr="00715695" w:rsidRDefault="00874092" w:rsidP="00715695">
      <w:pPr>
        <w:pStyle w:val="a5"/>
        <w:shd w:val="clear" w:color="auto" w:fill="FFFFFF"/>
        <w:spacing w:before="0" w:beforeAutospacing="0" w:after="0" w:afterAutospacing="0"/>
        <w:ind w:firstLine="708"/>
        <w:jc w:val="both"/>
        <w:rPr>
          <w:i/>
          <w:sz w:val="28"/>
          <w:szCs w:val="28"/>
        </w:rPr>
      </w:pPr>
      <w:r w:rsidRPr="00715695">
        <w:rPr>
          <w:rStyle w:val="a6"/>
          <w:b w:val="0"/>
          <w:i/>
          <w:sz w:val="28"/>
          <w:szCs w:val="28"/>
          <w:u w:val="single"/>
        </w:rPr>
        <w:t>Статья 32</w:t>
      </w:r>
      <w:r w:rsidR="00435FD4" w:rsidRPr="00715695">
        <w:rPr>
          <w:i/>
          <w:sz w:val="28"/>
          <w:szCs w:val="28"/>
        </w:rPr>
        <w:t xml:space="preserve"> </w:t>
      </w:r>
    </w:p>
    <w:p w:rsidR="00435FD4" w:rsidRPr="00715695" w:rsidRDefault="00435FD4" w:rsidP="00715695">
      <w:pPr>
        <w:pStyle w:val="a5"/>
        <w:shd w:val="clear" w:color="auto" w:fill="FFFFFF"/>
        <w:spacing w:before="0" w:beforeAutospacing="0" w:after="0" w:afterAutospacing="0"/>
        <w:ind w:firstLine="708"/>
        <w:jc w:val="both"/>
        <w:rPr>
          <w:sz w:val="28"/>
          <w:szCs w:val="28"/>
        </w:rPr>
      </w:pPr>
      <w:r w:rsidRPr="00715695">
        <w:rPr>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w:t>
      </w:r>
      <w:r w:rsidR="00B53FCE" w:rsidRPr="00715695">
        <w:rPr>
          <w:sz w:val="28"/>
          <w:szCs w:val="28"/>
        </w:rPr>
        <w:t>ному или нравственному развитию</w:t>
      </w:r>
      <w:r w:rsidRPr="00715695">
        <w:rPr>
          <w:sz w:val="28"/>
          <w:szCs w:val="28"/>
        </w:rPr>
        <w:t>.</w:t>
      </w:r>
    </w:p>
    <w:p w:rsidR="00435FD4" w:rsidRPr="00715695" w:rsidRDefault="00435FD4" w:rsidP="00715695">
      <w:pPr>
        <w:pStyle w:val="a5"/>
        <w:shd w:val="clear" w:color="auto" w:fill="FFFFFF"/>
        <w:spacing w:before="0" w:beforeAutospacing="0" w:after="0" w:afterAutospacing="0"/>
        <w:ind w:firstLine="708"/>
        <w:jc w:val="both"/>
        <w:rPr>
          <w:sz w:val="28"/>
          <w:szCs w:val="28"/>
        </w:rPr>
      </w:pPr>
      <w:r w:rsidRPr="00715695">
        <w:rPr>
          <w:sz w:val="28"/>
          <w:szCs w:val="28"/>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874092" w:rsidRPr="00715695" w:rsidRDefault="00874092" w:rsidP="00715695">
      <w:pPr>
        <w:spacing w:after="0" w:line="240" w:lineRule="auto"/>
        <w:ind w:firstLine="708"/>
        <w:jc w:val="both"/>
        <w:rPr>
          <w:rFonts w:ascii="Times New Roman" w:hAnsi="Times New Roman" w:cs="Times New Roman"/>
          <w:b/>
          <w:sz w:val="28"/>
          <w:szCs w:val="28"/>
        </w:rPr>
      </w:pPr>
    </w:p>
    <w:p w:rsidR="00C429E0" w:rsidRPr="00715695" w:rsidRDefault="00C429E0" w:rsidP="00715695">
      <w:pPr>
        <w:spacing w:after="0" w:line="240" w:lineRule="auto"/>
        <w:ind w:firstLine="708"/>
        <w:jc w:val="both"/>
        <w:rPr>
          <w:rFonts w:ascii="Times New Roman" w:hAnsi="Times New Roman" w:cs="Times New Roman"/>
          <w:b/>
          <w:sz w:val="28"/>
          <w:szCs w:val="28"/>
        </w:rPr>
      </w:pPr>
      <w:r w:rsidRPr="00715695">
        <w:rPr>
          <w:rFonts w:ascii="Times New Roman" w:hAnsi="Times New Roman" w:cs="Times New Roman"/>
          <w:b/>
          <w:sz w:val="28"/>
          <w:szCs w:val="28"/>
        </w:rPr>
        <w:t>Закон Республики Беларусь «О правах ребенка»</w:t>
      </w:r>
    </w:p>
    <w:p w:rsidR="00715695" w:rsidRPr="00715695" w:rsidRDefault="00715695" w:rsidP="00715695">
      <w:pPr>
        <w:spacing w:after="0" w:line="240" w:lineRule="auto"/>
        <w:ind w:firstLine="708"/>
        <w:jc w:val="both"/>
        <w:rPr>
          <w:rFonts w:ascii="Times New Roman" w:hAnsi="Times New Roman" w:cs="Times New Roman"/>
          <w:i/>
          <w:sz w:val="16"/>
          <w:szCs w:val="16"/>
          <w:u w:val="single"/>
        </w:rPr>
      </w:pPr>
    </w:p>
    <w:p w:rsidR="00C429E0" w:rsidRPr="00715695" w:rsidRDefault="00C429E0" w:rsidP="00715695">
      <w:pPr>
        <w:spacing w:after="0" w:line="240" w:lineRule="auto"/>
        <w:ind w:firstLine="708"/>
        <w:jc w:val="both"/>
        <w:rPr>
          <w:rFonts w:ascii="Times New Roman" w:hAnsi="Times New Roman" w:cs="Times New Roman"/>
          <w:i/>
          <w:sz w:val="28"/>
          <w:szCs w:val="28"/>
          <w:u w:val="single"/>
        </w:rPr>
      </w:pPr>
      <w:r w:rsidRPr="00715695">
        <w:rPr>
          <w:rFonts w:ascii="Times New Roman" w:hAnsi="Times New Roman" w:cs="Times New Roman"/>
          <w:i/>
          <w:sz w:val="28"/>
          <w:szCs w:val="28"/>
          <w:u w:val="single"/>
        </w:rPr>
        <w:t>Статья 17. Ответственность семьи за ребенка</w:t>
      </w:r>
    </w:p>
    <w:p w:rsidR="00C429E0" w:rsidRPr="00715695" w:rsidRDefault="00C429E0" w:rsidP="00715695">
      <w:pPr>
        <w:spacing w:after="0" w:line="240" w:lineRule="auto"/>
        <w:ind w:firstLine="708"/>
        <w:jc w:val="both"/>
        <w:rPr>
          <w:rFonts w:ascii="Times New Roman" w:eastAsia="Times New Roman" w:hAnsi="Times New Roman" w:cs="Times New Roman"/>
          <w:sz w:val="28"/>
          <w:szCs w:val="28"/>
        </w:rPr>
      </w:pPr>
      <w:r w:rsidRPr="00715695">
        <w:rPr>
          <w:rFonts w:ascii="Times New Roman" w:eastAsia="Times New Roman" w:hAnsi="Times New Roman" w:cs="Times New Roman"/>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C429E0" w:rsidRPr="00715695" w:rsidRDefault="00C429E0" w:rsidP="00715695">
      <w:pPr>
        <w:spacing w:after="0" w:line="240" w:lineRule="auto"/>
        <w:ind w:firstLine="708"/>
        <w:jc w:val="both"/>
        <w:rPr>
          <w:rFonts w:ascii="Times New Roman" w:eastAsia="Times New Roman" w:hAnsi="Times New Roman" w:cs="Times New Roman"/>
          <w:sz w:val="28"/>
          <w:szCs w:val="28"/>
        </w:rPr>
      </w:pPr>
      <w:r w:rsidRPr="00715695">
        <w:rPr>
          <w:rFonts w:ascii="Times New Roman" w:eastAsia="Times New Roman" w:hAnsi="Times New Roman" w:cs="Times New Roman"/>
          <w:sz w:val="28"/>
          <w:szCs w:val="28"/>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C429E0" w:rsidRPr="00715695" w:rsidRDefault="00C429E0" w:rsidP="00715695">
      <w:pPr>
        <w:spacing w:after="0" w:line="240" w:lineRule="auto"/>
        <w:ind w:firstLine="708"/>
        <w:jc w:val="both"/>
        <w:rPr>
          <w:rFonts w:ascii="Times New Roman" w:eastAsia="Times New Roman" w:hAnsi="Times New Roman" w:cs="Times New Roman"/>
          <w:sz w:val="28"/>
          <w:szCs w:val="28"/>
        </w:rPr>
      </w:pPr>
      <w:r w:rsidRPr="00715695">
        <w:rPr>
          <w:rFonts w:ascii="Times New Roman" w:eastAsia="Times New Roman" w:hAnsi="Times New Roman" w:cs="Times New Roman"/>
          <w:sz w:val="28"/>
          <w:szCs w:val="28"/>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C429E0" w:rsidRPr="00715695" w:rsidRDefault="00C429E0" w:rsidP="00715695">
      <w:pPr>
        <w:spacing w:after="0" w:line="240" w:lineRule="auto"/>
        <w:ind w:firstLine="708"/>
        <w:jc w:val="both"/>
        <w:rPr>
          <w:rFonts w:ascii="Times New Roman" w:eastAsia="Times New Roman" w:hAnsi="Times New Roman" w:cs="Times New Roman"/>
          <w:sz w:val="28"/>
          <w:szCs w:val="28"/>
        </w:rPr>
      </w:pPr>
      <w:r w:rsidRPr="00715695">
        <w:rPr>
          <w:rFonts w:ascii="Times New Roman" w:eastAsia="Times New Roman" w:hAnsi="Times New Roman" w:cs="Times New Roman"/>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p>
    <w:p w:rsidR="00C429E0" w:rsidRPr="00715695" w:rsidRDefault="00C429E0" w:rsidP="00715695">
      <w:pPr>
        <w:spacing w:after="0" w:line="240" w:lineRule="auto"/>
        <w:ind w:firstLine="708"/>
        <w:jc w:val="both"/>
        <w:rPr>
          <w:rFonts w:ascii="Times New Roman" w:eastAsia="Times New Roman" w:hAnsi="Times New Roman" w:cs="Times New Roman"/>
          <w:sz w:val="28"/>
          <w:szCs w:val="28"/>
        </w:rPr>
      </w:pPr>
      <w:r w:rsidRPr="00715695">
        <w:rPr>
          <w:rFonts w:ascii="Times New Roman" w:eastAsia="Times New Roman" w:hAnsi="Times New Roman" w:cs="Times New Roman"/>
          <w:sz w:val="28"/>
          <w:szCs w:val="28"/>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w:t>
      </w:r>
    </w:p>
    <w:p w:rsidR="001149A3" w:rsidRPr="00715695" w:rsidRDefault="001149A3" w:rsidP="00715695">
      <w:pPr>
        <w:spacing w:after="0" w:line="240" w:lineRule="auto"/>
        <w:ind w:firstLine="708"/>
        <w:jc w:val="both"/>
        <w:rPr>
          <w:rFonts w:ascii="Times New Roman" w:hAnsi="Times New Roman" w:cs="Times New Roman"/>
          <w:b/>
          <w:sz w:val="28"/>
          <w:szCs w:val="28"/>
        </w:rPr>
      </w:pPr>
    </w:p>
    <w:p w:rsidR="00912E01" w:rsidRPr="00715695" w:rsidRDefault="00912E01" w:rsidP="00715695">
      <w:pPr>
        <w:spacing w:after="0" w:line="240" w:lineRule="auto"/>
        <w:ind w:firstLine="708"/>
        <w:jc w:val="both"/>
        <w:rPr>
          <w:rFonts w:ascii="Times New Roman" w:hAnsi="Times New Roman" w:cs="Times New Roman"/>
          <w:b/>
          <w:sz w:val="28"/>
          <w:szCs w:val="28"/>
        </w:rPr>
      </w:pPr>
      <w:r w:rsidRPr="00715695">
        <w:rPr>
          <w:rFonts w:ascii="Times New Roman" w:hAnsi="Times New Roman" w:cs="Times New Roman"/>
          <w:b/>
          <w:sz w:val="28"/>
          <w:szCs w:val="28"/>
        </w:rPr>
        <w:t xml:space="preserve">Кодекс </w:t>
      </w:r>
      <w:r w:rsidR="001149A3" w:rsidRPr="00715695">
        <w:rPr>
          <w:rFonts w:ascii="Times New Roman" w:hAnsi="Times New Roman" w:cs="Times New Roman"/>
          <w:b/>
          <w:sz w:val="28"/>
          <w:szCs w:val="28"/>
        </w:rPr>
        <w:t>Республики Беларусь</w:t>
      </w:r>
      <w:r w:rsidR="001149A3" w:rsidRPr="00715695">
        <w:rPr>
          <w:rFonts w:ascii="Times New Roman" w:hAnsi="Times New Roman" w:cs="Times New Roman"/>
          <w:b/>
          <w:sz w:val="28"/>
          <w:szCs w:val="28"/>
        </w:rPr>
        <w:t xml:space="preserve"> о браке и с</w:t>
      </w:r>
      <w:r w:rsidRPr="00715695">
        <w:rPr>
          <w:rFonts w:ascii="Times New Roman" w:hAnsi="Times New Roman" w:cs="Times New Roman"/>
          <w:b/>
          <w:sz w:val="28"/>
          <w:szCs w:val="28"/>
        </w:rPr>
        <w:t xml:space="preserve">емье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B53FCE">
        <w:rPr>
          <w:rFonts w:ascii="Times New Roman" w:eastAsia="Times New Roman" w:hAnsi="Times New Roman" w:cs="Times New Roman"/>
          <w:i/>
          <w:sz w:val="28"/>
          <w:szCs w:val="28"/>
          <w:u w:val="single"/>
          <w:lang w:eastAsia="ru-RU"/>
        </w:rPr>
        <w:t>Статья 65. Права и обязанности семьи</w:t>
      </w: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B53FCE" w:rsidRPr="00715695"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 </w:t>
      </w:r>
    </w:p>
    <w:p w:rsidR="00715695" w:rsidRPr="00715695" w:rsidRDefault="00715695"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B53FCE">
        <w:rPr>
          <w:rFonts w:ascii="Times New Roman" w:eastAsia="Times New Roman" w:hAnsi="Times New Roman" w:cs="Times New Roman"/>
          <w:i/>
          <w:sz w:val="28"/>
          <w:szCs w:val="28"/>
          <w:u w:val="single"/>
          <w:lang w:eastAsia="ru-RU"/>
        </w:rPr>
        <w:lastRenderedPageBreak/>
        <w:t>Статья 66.1. Защита прав и законных интересов детей</w:t>
      </w: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B53FCE" w:rsidRPr="00715695"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B53FCE">
        <w:rPr>
          <w:rFonts w:ascii="Times New Roman" w:eastAsia="Times New Roman" w:hAnsi="Times New Roman" w:cs="Times New Roman"/>
          <w:i/>
          <w:sz w:val="28"/>
          <w:szCs w:val="28"/>
          <w:u w:val="single"/>
          <w:lang w:eastAsia="ru-RU"/>
        </w:rPr>
        <w:t>Статья 67. Ненадлежащие воспитание и содержание детей</w:t>
      </w:r>
    </w:p>
    <w:p w:rsidR="00B53FCE" w:rsidRPr="00B53FCE"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B53FCE" w:rsidRPr="00B53FCE"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B53FCE" w:rsidRPr="00B53FCE"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Под социально опасным положением понимается обстановка, при которой:</w:t>
      </w:r>
    </w:p>
    <w:p w:rsidR="00B53FCE" w:rsidRPr="00B53FCE"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B53FCE" w:rsidRPr="00B53FCE"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E644BB" w:rsidRPr="00715695" w:rsidRDefault="00B53FCE"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FCE">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B53FCE">
        <w:rPr>
          <w:rFonts w:ascii="Times New Roman" w:eastAsia="Times New Roman" w:hAnsi="Times New Roman" w:cs="Times New Roman"/>
          <w:sz w:val="28"/>
          <w:szCs w:val="28"/>
          <w:lang w:eastAsia="ru-RU"/>
        </w:rP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w:t>
      </w:r>
      <w:proofErr w:type="spellStart"/>
      <w:r w:rsidRPr="00B53FCE">
        <w:rPr>
          <w:rFonts w:ascii="Times New Roman" w:eastAsia="Times New Roman" w:hAnsi="Times New Roman" w:cs="Times New Roman"/>
          <w:sz w:val="28"/>
          <w:szCs w:val="28"/>
          <w:lang w:eastAsia="ru-RU"/>
        </w:rPr>
        <w:t>ненадлежаще</w:t>
      </w:r>
      <w:proofErr w:type="spellEnd"/>
      <w:r w:rsidRPr="00B53FCE">
        <w:rPr>
          <w:rFonts w:ascii="Times New Roman" w:eastAsia="Times New Roman" w:hAnsi="Times New Roman" w:cs="Times New Roman"/>
          <w:sz w:val="28"/>
          <w:szCs w:val="28"/>
          <w:lang w:eastAsia="ru-RU"/>
        </w:rPr>
        <w:t xml:space="preserve"> выполняют обязанности по воспитанию и содержанию ребенка, в связи с чем имеет место опасность для его жизни или здоровья.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E644BB" w:rsidRPr="00715695" w:rsidRDefault="00E644BB"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715695">
        <w:rPr>
          <w:rFonts w:ascii="Times New Roman" w:eastAsia="Times New Roman" w:hAnsi="Times New Roman" w:cs="Times New Roman"/>
          <w:i/>
          <w:sz w:val="28"/>
          <w:szCs w:val="28"/>
          <w:u w:val="single"/>
          <w:lang w:eastAsia="ru-RU"/>
        </w:rPr>
        <w:t>Статья 73. Обязанности родителей по защите прав и законных интересов детей</w:t>
      </w:r>
    </w:p>
    <w:p w:rsidR="00E644BB" w:rsidRPr="00E644BB" w:rsidRDefault="00E644B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644BB">
        <w:rPr>
          <w:rFonts w:ascii="Times New Roman" w:eastAsia="Times New Roman" w:hAnsi="Times New Roman" w:cs="Times New Roman"/>
          <w:sz w:val="28"/>
          <w:szCs w:val="28"/>
          <w:lang w:eastAsia="ru-RU"/>
        </w:rPr>
        <w:t>Защита прав и законных интересов несовершеннолетних детей возлагается на их родителей.</w:t>
      </w:r>
    </w:p>
    <w:p w:rsidR="00E644BB" w:rsidRPr="00E644BB" w:rsidRDefault="00E644B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4BB">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E644BB">
        <w:rPr>
          <w:rFonts w:ascii="Times New Roman" w:eastAsia="Times New Roman" w:hAnsi="Times New Roman" w:cs="Times New Roman"/>
          <w:sz w:val="28"/>
          <w:szCs w:val="28"/>
          <w:lang w:eastAsia="ru-RU"/>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E644BB" w:rsidRPr="00E644BB" w:rsidRDefault="00E644B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4BB">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r w:rsidRPr="00E644BB">
        <w:rPr>
          <w:rFonts w:ascii="Times New Roman" w:eastAsia="Times New Roman" w:hAnsi="Times New Roman" w:cs="Times New Roman"/>
          <w:sz w:val="28"/>
          <w:szCs w:val="28"/>
          <w:lang w:eastAsia="ru-RU"/>
        </w:rPr>
        <w:t>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E644BB" w:rsidRPr="00E644BB" w:rsidRDefault="00E644BB"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715695">
        <w:rPr>
          <w:rFonts w:ascii="Times New Roman" w:eastAsia="Times New Roman" w:hAnsi="Times New Roman" w:cs="Times New Roman"/>
          <w:i/>
          <w:sz w:val="28"/>
          <w:szCs w:val="28"/>
          <w:u w:val="single"/>
          <w:lang w:eastAsia="ru-RU"/>
        </w:rPr>
        <w:lastRenderedPageBreak/>
        <w:t>С</w:t>
      </w:r>
      <w:r w:rsidRPr="00E644BB">
        <w:rPr>
          <w:rFonts w:ascii="Times New Roman" w:eastAsia="Times New Roman" w:hAnsi="Times New Roman" w:cs="Times New Roman"/>
          <w:i/>
          <w:sz w:val="28"/>
          <w:szCs w:val="28"/>
          <w:u w:val="single"/>
          <w:lang w:eastAsia="ru-RU"/>
        </w:rPr>
        <w:t>татья 75. Воспитание детей</w:t>
      </w:r>
    </w:p>
    <w:p w:rsidR="00E644BB" w:rsidRPr="00E644BB" w:rsidRDefault="00E644B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644BB">
        <w:rPr>
          <w:rFonts w:ascii="Times New Roman" w:eastAsia="Times New Roman" w:hAnsi="Times New Roman" w:cs="Times New Roman"/>
          <w:sz w:val="28"/>
          <w:szCs w:val="28"/>
          <w:lang w:eastAsia="ru-RU"/>
        </w:rP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E644BB" w:rsidRPr="00E644BB" w:rsidRDefault="00E644BB" w:rsidP="00484C0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4BB">
        <w:rPr>
          <w:rFonts w:ascii="Times New Roman" w:eastAsia="Times New Roman" w:hAnsi="Times New Roman" w:cs="Times New Roman"/>
          <w:sz w:val="28"/>
          <w:szCs w:val="28"/>
          <w:lang w:eastAsia="ru-RU"/>
        </w:rPr>
        <w:t> </w:t>
      </w:r>
      <w:r w:rsidR="00484C07">
        <w:rPr>
          <w:rFonts w:ascii="Times New Roman" w:eastAsia="Times New Roman" w:hAnsi="Times New Roman" w:cs="Times New Roman"/>
          <w:sz w:val="28"/>
          <w:szCs w:val="28"/>
          <w:lang w:eastAsia="ru-RU"/>
        </w:rPr>
        <w:tab/>
      </w:r>
      <w:r w:rsidRPr="00E644BB">
        <w:rPr>
          <w:rFonts w:ascii="Times New Roman" w:eastAsia="Times New Roman" w:hAnsi="Times New Roman" w:cs="Times New Roman"/>
          <w:sz w:val="28"/>
          <w:szCs w:val="28"/>
          <w:lang w:eastAsia="ru-RU"/>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484C07" w:rsidRPr="00484C07" w:rsidRDefault="00E644BB" w:rsidP="00715695">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E644BB">
        <w:rPr>
          <w:rFonts w:ascii="Times New Roman" w:eastAsia="Times New Roman" w:hAnsi="Times New Roman" w:cs="Times New Roman"/>
          <w:sz w:val="28"/>
          <w:szCs w:val="28"/>
          <w:lang w:eastAsia="ru-RU"/>
        </w:rPr>
        <w:t> </w:t>
      </w:r>
      <w:r w:rsidR="001149A3" w:rsidRPr="00715695">
        <w:rPr>
          <w:rFonts w:ascii="Times New Roman" w:eastAsia="Times New Roman" w:hAnsi="Times New Roman" w:cs="Times New Roman"/>
          <w:sz w:val="28"/>
          <w:szCs w:val="28"/>
          <w:lang w:eastAsia="ru-RU"/>
        </w:rPr>
        <w:tab/>
      </w:r>
    </w:p>
    <w:p w:rsidR="00DE60EB" w:rsidRPr="00DE60EB" w:rsidRDefault="00DE60EB" w:rsidP="00484C07">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DE60EB">
        <w:rPr>
          <w:rFonts w:ascii="Times New Roman" w:eastAsia="Times New Roman" w:hAnsi="Times New Roman" w:cs="Times New Roman"/>
          <w:i/>
          <w:sz w:val="28"/>
          <w:szCs w:val="28"/>
          <w:u w:val="single"/>
          <w:lang w:eastAsia="ru-RU"/>
        </w:rPr>
        <w:t>Статья 80. Лишение родительских прав</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Родители или один из них могут быть лишены родительских прав в отношении несовершеннолетнего ребенка, если будет установлено, что:</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они уклоняются от воспитания и (или) содержания ребенка;</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они злоупотребляют родительскими правами и (или) жестоко обращаются с ребенком;</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они ведут аморальный образ жизни, что оказывает вредное воздействие на ребенка;</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они отказались от ребенка и подали письменное заявление о согласии на усыновление при их раздельном проживании с ребенком;</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w:t>
      </w:r>
      <w:hyperlink r:id="rId5" w:history="1">
        <w:r w:rsidRPr="00715695">
          <w:rPr>
            <w:rFonts w:ascii="Times New Roman" w:eastAsia="Times New Roman" w:hAnsi="Times New Roman" w:cs="Times New Roman"/>
            <w:sz w:val="28"/>
            <w:szCs w:val="28"/>
            <w:u w:val="single"/>
            <w:bdr w:val="none" w:sz="0" w:space="0" w:color="auto" w:frame="1"/>
            <w:lang w:eastAsia="ru-RU"/>
          </w:rPr>
          <w:t>статьи 85-1 настоящего Кодекса</w:t>
        </w:r>
      </w:hyperlink>
      <w:r w:rsidRPr="00DE60EB">
        <w:rPr>
          <w:rFonts w:ascii="Times New Roman" w:eastAsia="Times New Roman" w:hAnsi="Times New Roman" w:cs="Times New Roman"/>
          <w:sz w:val="28"/>
          <w:szCs w:val="28"/>
          <w:lang w:eastAsia="ru-RU"/>
        </w:rPr>
        <w:t>.</w:t>
      </w:r>
    </w:p>
    <w:p w:rsidR="00DE60EB" w:rsidRPr="00DE60EB" w:rsidRDefault="00DE60E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 </w:t>
      </w:r>
      <w:r w:rsidR="00715695" w:rsidRPr="00715695">
        <w:rPr>
          <w:rFonts w:ascii="Times New Roman" w:eastAsia="Times New Roman" w:hAnsi="Times New Roman" w:cs="Times New Roman"/>
          <w:sz w:val="28"/>
          <w:szCs w:val="28"/>
          <w:lang w:eastAsia="ru-RU"/>
        </w:rPr>
        <w:tab/>
      </w:r>
      <w:r w:rsidRPr="00DE60EB">
        <w:rPr>
          <w:rFonts w:ascii="Times New Roman" w:eastAsia="Times New Roman" w:hAnsi="Times New Roman" w:cs="Times New Roman"/>
          <w:sz w:val="28"/>
          <w:szCs w:val="28"/>
          <w:lang w:eastAsia="ru-RU"/>
        </w:rP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484C07" w:rsidRPr="00484C07" w:rsidRDefault="00DE60EB" w:rsidP="00715695">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DE60EB">
        <w:rPr>
          <w:rFonts w:ascii="Times New Roman" w:eastAsia="Times New Roman" w:hAnsi="Times New Roman" w:cs="Times New Roman"/>
          <w:sz w:val="28"/>
          <w:szCs w:val="28"/>
          <w:lang w:eastAsia="ru-RU"/>
        </w:rPr>
        <w:t> </w:t>
      </w:r>
      <w:r w:rsidR="00715695" w:rsidRPr="00715695">
        <w:rPr>
          <w:rFonts w:ascii="Times New Roman" w:eastAsia="Times New Roman" w:hAnsi="Times New Roman" w:cs="Times New Roman"/>
          <w:sz w:val="28"/>
          <w:szCs w:val="28"/>
          <w:lang w:eastAsia="ru-RU"/>
        </w:rPr>
        <w:tab/>
      </w:r>
    </w:p>
    <w:p w:rsidR="00DE60EB" w:rsidRPr="00DE60EB" w:rsidRDefault="00DE60EB" w:rsidP="00484C07">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DE60EB">
        <w:rPr>
          <w:rFonts w:ascii="Times New Roman" w:eastAsia="Times New Roman" w:hAnsi="Times New Roman" w:cs="Times New Roman"/>
          <w:i/>
          <w:sz w:val="28"/>
          <w:szCs w:val="28"/>
          <w:u w:val="single"/>
          <w:lang w:eastAsia="ru-RU"/>
        </w:rPr>
        <w:t>Статья 85. Отобрание ребенка без лишения родительских прав по решению суда, органа опеки и попечительства</w:t>
      </w:r>
    </w:p>
    <w:p w:rsidR="00DE60EB" w:rsidRPr="00DE60EB" w:rsidRDefault="00DE60E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r:id="rId6" w:history="1">
        <w:r w:rsidRPr="00715695">
          <w:rPr>
            <w:rFonts w:ascii="Times New Roman" w:eastAsia="Times New Roman" w:hAnsi="Times New Roman" w:cs="Times New Roman"/>
            <w:sz w:val="28"/>
            <w:szCs w:val="28"/>
            <w:u w:val="single"/>
            <w:bdr w:val="none" w:sz="0" w:space="0" w:color="auto" w:frame="1"/>
            <w:lang w:eastAsia="ru-RU"/>
          </w:rPr>
          <w:t>статьей 83 настоящего Кодекса</w:t>
        </w:r>
      </w:hyperlink>
      <w:r w:rsidRPr="00DE60EB">
        <w:rPr>
          <w:rFonts w:ascii="Times New Roman" w:eastAsia="Times New Roman" w:hAnsi="Times New Roman" w:cs="Times New Roman"/>
          <w:sz w:val="28"/>
          <w:szCs w:val="28"/>
          <w:lang w:eastAsia="ru-RU"/>
        </w:rPr>
        <w:t>.</w:t>
      </w:r>
    </w:p>
    <w:p w:rsidR="00DE60EB" w:rsidRPr="00DE60EB" w:rsidRDefault="00DE60E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DE60EB">
        <w:rPr>
          <w:rFonts w:ascii="Times New Roman" w:eastAsia="Times New Roman" w:hAnsi="Times New Roman" w:cs="Times New Roman"/>
          <w:sz w:val="28"/>
          <w:szCs w:val="28"/>
          <w:lang w:eastAsia="ru-RU"/>
        </w:rP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DE60EB" w:rsidRPr="00DE60EB" w:rsidRDefault="00DE60E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lastRenderedPageBreak/>
        <w:t> </w:t>
      </w:r>
      <w:r w:rsidR="00715695">
        <w:rPr>
          <w:rFonts w:ascii="Times New Roman" w:eastAsia="Times New Roman" w:hAnsi="Times New Roman" w:cs="Times New Roman"/>
          <w:sz w:val="28"/>
          <w:szCs w:val="28"/>
          <w:lang w:eastAsia="ru-RU"/>
        </w:rPr>
        <w:tab/>
      </w:r>
      <w:r w:rsidRPr="00DE60EB">
        <w:rPr>
          <w:rFonts w:ascii="Times New Roman" w:eastAsia="Times New Roman" w:hAnsi="Times New Roman" w:cs="Times New Roman"/>
          <w:sz w:val="28"/>
          <w:szCs w:val="28"/>
          <w:lang w:eastAsia="ru-RU"/>
        </w:rPr>
        <w:t>Отобрание детей без лишения родительских прав производится в том же порядке, что и лишение родительских прав.</w:t>
      </w:r>
    </w:p>
    <w:p w:rsidR="00DE60EB" w:rsidRDefault="00DE60E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60EB">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DE60EB">
        <w:rPr>
          <w:rFonts w:ascii="Times New Roman" w:eastAsia="Times New Roman" w:hAnsi="Times New Roman" w:cs="Times New Roman"/>
          <w:sz w:val="28"/>
          <w:szCs w:val="28"/>
          <w:lang w:eastAsia="ru-RU"/>
        </w:rP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 </w:t>
      </w:r>
    </w:p>
    <w:p w:rsidR="00484C07" w:rsidRPr="00DE60EB" w:rsidRDefault="00484C07" w:rsidP="00715695">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p>
    <w:p w:rsidR="00C77C1D" w:rsidRPr="00C77C1D" w:rsidRDefault="00C77C1D"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C77C1D">
        <w:rPr>
          <w:rFonts w:ascii="Times New Roman" w:eastAsia="Times New Roman" w:hAnsi="Times New Roman" w:cs="Times New Roman"/>
          <w:i/>
          <w:sz w:val="28"/>
          <w:szCs w:val="28"/>
          <w:u w:val="single"/>
          <w:lang w:eastAsia="ru-RU"/>
        </w:rPr>
        <w:t>Статья 85.1.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C77C1D" w:rsidRPr="00C77C1D" w:rsidRDefault="00C77C1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77C1D">
        <w:rPr>
          <w:rFonts w:ascii="Times New Roman" w:eastAsia="Times New Roman" w:hAnsi="Times New Roman" w:cs="Times New Roman"/>
          <w:sz w:val="28"/>
          <w:szCs w:val="28"/>
          <w:lang w:eastAsia="ru-RU"/>
        </w:rPr>
        <w:t xml:space="preserve">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w:t>
      </w:r>
      <w:proofErr w:type="spellStart"/>
      <w:r w:rsidRPr="00C77C1D">
        <w:rPr>
          <w:rFonts w:ascii="Times New Roman" w:eastAsia="Times New Roman" w:hAnsi="Times New Roman" w:cs="Times New Roman"/>
          <w:sz w:val="28"/>
          <w:szCs w:val="28"/>
          <w:lang w:eastAsia="ru-RU"/>
        </w:rPr>
        <w:t>ненадлежаще</w:t>
      </w:r>
      <w:proofErr w:type="spellEnd"/>
      <w:r w:rsidRPr="00C77C1D">
        <w:rPr>
          <w:rFonts w:ascii="Times New Roman" w:eastAsia="Times New Roman" w:hAnsi="Times New Roman" w:cs="Times New Roman"/>
          <w:sz w:val="28"/>
          <w:szCs w:val="28"/>
          <w:lang w:eastAsia="ru-RU"/>
        </w:rPr>
        <w:t xml:space="preserve">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C77C1D" w:rsidRPr="00C77C1D" w:rsidRDefault="00C77C1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77C1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C77C1D">
        <w:rPr>
          <w:rFonts w:ascii="Times New Roman" w:eastAsia="Times New Roman" w:hAnsi="Times New Roman" w:cs="Times New Roman"/>
          <w:sz w:val="28"/>
          <w:szCs w:val="28"/>
          <w:lang w:eastAsia="ru-RU"/>
        </w:rP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C77C1D" w:rsidRPr="00C77C1D" w:rsidRDefault="00C77C1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77C1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C77C1D">
        <w:rPr>
          <w:rFonts w:ascii="Times New Roman" w:eastAsia="Times New Roman" w:hAnsi="Times New Roman" w:cs="Times New Roman"/>
          <w:sz w:val="28"/>
          <w:szCs w:val="28"/>
          <w:lang w:eastAsia="ru-RU"/>
        </w:rP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C77C1D" w:rsidRPr="00C77C1D" w:rsidRDefault="00C77C1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77C1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C77C1D">
        <w:rPr>
          <w:rFonts w:ascii="Times New Roman" w:eastAsia="Times New Roman" w:hAnsi="Times New Roman" w:cs="Times New Roman"/>
          <w:sz w:val="28"/>
          <w:szCs w:val="28"/>
          <w:lang w:eastAsia="ru-RU"/>
        </w:rPr>
        <w:t>После отобрания ребенок помещается на государственное обеспечение в порядке,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r:id="rId7" w:history="1">
        <w:r w:rsidRPr="00715695">
          <w:rPr>
            <w:rFonts w:ascii="Times New Roman" w:eastAsia="Times New Roman" w:hAnsi="Times New Roman" w:cs="Times New Roman"/>
            <w:sz w:val="28"/>
            <w:szCs w:val="28"/>
            <w:u w:val="single"/>
            <w:bdr w:val="none" w:sz="0" w:space="0" w:color="auto" w:frame="1"/>
            <w:lang w:eastAsia="ru-RU"/>
          </w:rPr>
          <w:t>статьей 83 настоящего Кодекса</w:t>
        </w:r>
      </w:hyperlink>
      <w:r w:rsidRPr="00C77C1D">
        <w:rPr>
          <w:rFonts w:ascii="Times New Roman" w:eastAsia="Times New Roman" w:hAnsi="Times New Roman" w:cs="Times New Roman"/>
          <w:sz w:val="28"/>
          <w:szCs w:val="28"/>
          <w:lang w:eastAsia="ru-RU"/>
        </w:rPr>
        <w:t>, и обязаны принимать участие в его воспитании в соответствии с планом защиты прав и законных интересов ребенка.</w:t>
      </w:r>
    </w:p>
    <w:p w:rsidR="00C77C1D" w:rsidRPr="00C77C1D" w:rsidRDefault="00C77C1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77C1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C77C1D">
        <w:rPr>
          <w:rFonts w:ascii="Times New Roman" w:eastAsia="Times New Roman" w:hAnsi="Times New Roman" w:cs="Times New Roman"/>
          <w:sz w:val="28"/>
          <w:szCs w:val="28"/>
          <w:lang w:eastAsia="ru-RU"/>
        </w:rPr>
        <w:t xml:space="preserve">Комиссия по делам несовершеннолетних районного, городского исполнительного комитета, местной администрации района в городе по месту </w:t>
      </w:r>
      <w:r w:rsidRPr="00C77C1D">
        <w:rPr>
          <w:rFonts w:ascii="Times New Roman" w:eastAsia="Times New Roman" w:hAnsi="Times New Roman" w:cs="Times New Roman"/>
          <w:sz w:val="28"/>
          <w:szCs w:val="28"/>
          <w:lang w:eastAsia="ru-RU"/>
        </w:rPr>
        <w:lastRenderedPageBreak/>
        <w:t>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 </w:t>
      </w:r>
    </w:p>
    <w:p w:rsidR="00B53FCE" w:rsidRPr="00715695" w:rsidRDefault="00B53FCE"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C429E0" w:rsidRPr="00B53FCE" w:rsidRDefault="00C429E0" w:rsidP="0071569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715695">
        <w:rPr>
          <w:rFonts w:ascii="Times New Roman" w:eastAsia="Times New Roman" w:hAnsi="Times New Roman" w:cs="Times New Roman"/>
          <w:b/>
          <w:sz w:val="28"/>
          <w:szCs w:val="28"/>
          <w:lang w:eastAsia="ru-RU"/>
        </w:rPr>
        <w:t xml:space="preserve">Кодекс </w:t>
      </w:r>
      <w:r w:rsidRPr="00715695">
        <w:rPr>
          <w:rFonts w:ascii="Times New Roman" w:eastAsia="Times New Roman" w:hAnsi="Times New Roman" w:cs="Times New Roman"/>
          <w:b/>
          <w:sz w:val="28"/>
          <w:szCs w:val="28"/>
          <w:lang w:eastAsia="ru-RU"/>
        </w:rPr>
        <w:t>Республики Беларусь</w:t>
      </w:r>
      <w:r w:rsidRPr="00715695">
        <w:rPr>
          <w:rFonts w:ascii="Times New Roman" w:eastAsia="Times New Roman" w:hAnsi="Times New Roman" w:cs="Times New Roman"/>
          <w:b/>
          <w:sz w:val="28"/>
          <w:szCs w:val="28"/>
          <w:lang w:eastAsia="ru-RU"/>
        </w:rPr>
        <w:t xml:space="preserve"> об административных правонарушениях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CD2A26" w:rsidRPr="00CD2A26"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CD2A26">
        <w:rPr>
          <w:rFonts w:ascii="Times New Roman" w:eastAsia="Times New Roman" w:hAnsi="Times New Roman" w:cs="Times New Roman"/>
          <w:i/>
          <w:sz w:val="28"/>
          <w:szCs w:val="28"/>
          <w:u w:val="single"/>
          <w:lang w:eastAsia="ru-RU"/>
        </w:rPr>
        <w:t>Статья 9.4. Невыполнение обязанностей по воспитанию детей</w:t>
      </w:r>
    </w:p>
    <w:p w:rsidR="002511A5" w:rsidRPr="00715695"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715695">
        <w:rPr>
          <w:rFonts w:ascii="Times New Roman" w:eastAsia="Times New Roman" w:hAnsi="Times New Roman" w:cs="Times New Roman"/>
          <w:sz w:val="28"/>
          <w:szCs w:val="28"/>
          <w:lang w:eastAsia="ru-RU"/>
        </w:rPr>
        <w:t xml:space="preserve"> </w:t>
      </w:r>
    </w:p>
    <w:p w:rsidR="00CD2A26" w:rsidRPr="00CD2A26"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влечет предупреждение или наложение штрафа в размере до десяти базовых величин.</w:t>
      </w:r>
    </w:p>
    <w:p w:rsidR="002511A5" w:rsidRPr="00715695" w:rsidRDefault="00CD2A26"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CD2A26">
        <w:rPr>
          <w:rFonts w:ascii="Times New Roman" w:eastAsia="Times New Roman" w:hAnsi="Times New Roman" w:cs="Times New Roman"/>
          <w:sz w:val="28"/>
          <w:szCs w:val="28"/>
          <w:lang w:eastAsia="ru-RU"/>
        </w:rPr>
        <w:t>2. То же деяние, совершенное повторно в течение одного года после наложения административного взыскания за такое же нарушение, –</w:t>
      </w:r>
      <w:r w:rsidRPr="00715695">
        <w:rPr>
          <w:rFonts w:ascii="Times New Roman" w:eastAsia="Times New Roman" w:hAnsi="Times New Roman" w:cs="Times New Roman"/>
          <w:sz w:val="28"/>
          <w:szCs w:val="28"/>
          <w:lang w:eastAsia="ru-RU"/>
        </w:rPr>
        <w:t xml:space="preserve"> </w:t>
      </w:r>
    </w:p>
    <w:p w:rsidR="00CD2A26" w:rsidRPr="00CD2A26"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влечет наложение штрафа в размере от десяти до двадцати базовых величин.</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CD2A26" w:rsidRPr="00CD2A26"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CD2A26">
        <w:rPr>
          <w:rFonts w:ascii="Times New Roman" w:eastAsia="Times New Roman" w:hAnsi="Times New Roman" w:cs="Times New Roman"/>
          <w:i/>
          <w:sz w:val="28"/>
          <w:szCs w:val="28"/>
          <w:u w:val="single"/>
          <w:lang w:eastAsia="ru-RU"/>
        </w:rPr>
        <w:t>Статья 17.4. Вовлечение несовершеннолетнего в антиобщественное поведение</w:t>
      </w:r>
    </w:p>
    <w:p w:rsidR="002511A5" w:rsidRPr="00715695"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w:t>
      </w:r>
      <w:r w:rsidRPr="00715695">
        <w:rPr>
          <w:rFonts w:ascii="Times New Roman" w:eastAsia="Times New Roman" w:hAnsi="Times New Roman" w:cs="Times New Roman"/>
          <w:sz w:val="28"/>
          <w:szCs w:val="28"/>
          <w:lang w:eastAsia="ru-RU"/>
        </w:rPr>
        <w:t xml:space="preserve"> </w:t>
      </w:r>
    </w:p>
    <w:p w:rsidR="00CD2A26" w:rsidRPr="00715695"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D2A26">
        <w:rPr>
          <w:rFonts w:ascii="Times New Roman" w:eastAsia="Times New Roman" w:hAnsi="Times New Roman" w:cs="Times New Roman"/>
          <w:sz w:val="28"/>
          <w:szCs w:val="28"/>
          <w:lang w:eastAsia="ru-RU"/>
        </w:rPr>
        <w:t>влекут наложение штрафа в размере от десяти до тридцати базовых величин.</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2511A5" w:rsidRPr="002511A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2511A5">
        <w:rPr>
          <w:rFonts w:ascii="Times New Roman" w:eastAsia="Times New Roman" w:hAnsi="Times New Roman" w:cs="Times New Roman"/>
          <w:i/>
          <w:sz w:val="28"/>
          <w:szCs w:val="28"/>
          <w:u w:val="single"/>
          <w:lang w:eastAsia="ru-RU"/>
        </w:rPr>
        <w:t>Статья 17.13. Неисполнение обязанностей по сопровождению или обеспечению сопровождения несовершеннолетнего в ночное время вне жилища</w:t>
      </w:r>
    </w:p>
    <w:p w:rsidR="002511A5" w:rsidRPr="002511A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511A5">
        <w:rPr>
          <w:rFonts w:ascii="Times New Roman" w:eastAsia="Times New Roman" w:hAnsi="Times New Roman" w:cs="Times New Roman"/>
          <w:sz w:val="28"/>
          <w:szCs w:val="28"/>
          <w:lang w:eastAsia="ru-RU"/>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2511A5" w:rsidRPr="002511A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511A5">
        <w:rPr>
          <w:rFonts w:ascii="Times New Roman" w:eastAsia="Times New Roman" w:hAnsi="Times New Roman" w:cs="Times New Roman"/>
          <w:sz w:val="28"/>
          <w:szCs w:val="28"/>
          <w:lang w:eastAsia="ru-RU"/>
        </w:rPr>
        <w:t>влечет предупреждение или наложение штрафа в размере до двух базовых величин.</w:t>
      </w:r>
    </w:p>
    <w:p w:rsidR="002511A5" w:rsidRPr="002511A5" w:rsidRDefault="002511A5"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511A5">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2511A5">
        <w:rPr>
          <w:rFonts w:ascii="Times New Roman" w:eastAsia="Times New Roman" w:hAnsi="Times New Roman" w:cs="Times New Roman"/>
          <w:sz w:val="28"/>
          <w:szCs w:val="28"/>
          <w:lang w:eastAsia="ru-RU"/>
        </w:rPr>
        <w:t>2. То же деяние, совершенное повторно в течение одного года после наложения административного взыскания за такое же нарушение, –</w:t>
      </w:r>
    </w:p>
    <w:p w:rsidR="002511A5" w:rsidRPr="0071569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511A5">
        <w:rPr>
          <w:rFonts w:ascii="Times New Roman" w:eastAsia="Times New Roman" w:hAnsi="Times New Roman" w:cs="Times New Roman"/>
          <w:sz w:val="28"/>
          <w:szCs w:val="28"/>
          <w:lang w:eastAsia="ru-RU"/>
        </w:rPr>
        <w:t>влечет наложение штрафа в размере от двух до пяти базовых величин.</w:t>
      </w:r>
    </w:p>
    <w:p w:rsidR="002511A5" w:rsidRPr="0071569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2511A5" w:rsidRPr="0071569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715695">
        <w:rPr>
          <w:rFonts w:ascii="Times New Roman" w:eastAsia="Times New Roman" w:hAnsi="Times New Roman" w:cs="Times New Roman"/>
          <w:b/>
          <w:sz w:val="28"/>
          <w:szCs w:val="28"/>
          <w:lang w:eastAsia="ru-RU"/>
        </w:rPr>
        <w:lastRenderedPageBreak/>
        <w:t>Уголовный кодекс Республики Беларусь</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690FEA">
        <w:rPr>
          <w:rFonts w:ascii="Times New Roman" w:eastAsia="Times New Roman" w:hAnsi="Times New Roman" w:cs="Times New Roman"/>
          <w:i/>
          <w:sz w:val="28"/>
          <w:szCs w:val="28"/>
          <w:u w:val="single"/>
          <w:lang w:eastAsia="ru-RU"/>
        </w:rPr>
        <w:t>Статья 145. Доведение до самоубийства</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1. Доведение лица до самоубийства или покушения на него путем жестокого обращения с потерпевшим или систематического унижения его личного достоинства –</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наказывается исправительными работами на срок до двух лет, или ограничением свободы на срок до трех лет, или лишением свободы на тот же срок.</w:t>
      </w:r>
    </w:p>
    <w:p w:rsidR="00690FEA" w:rsidRPr="00690FEA" w:rsidRDefault="00690FEA"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690FEA">
        <w:rPr>
          <w:rFonts w:ascii="Times New Roman" w:eastAsia="Times New Roman" w:hAnsi="Times New Roman" w:cs="Times New Roman"/>
          <w:sz w:val="28"/>
          <w:szCs w:val="28"/>
          <w:lang w:eastAsia="ru-RU"/>
        </w:rPr>
        <w:t xml:space="preserve">2. То же деяние, </w:t>
      </w:r>
      <w:r w:rsidRPr="00690FEA">
        <w:rPr>
          <w:rFonts w:ascii="Times New Roman" w:eastAsia="Times New Roman" w:hAnsi="Times New Roman" w:cs="Times New Roman"/>
          <w:b/>
          <w:sz w:val="28"/>
          <w:szCs w:val="28"/>
          <w:lang w:eastAsia="ru-RU"/>
        </w:rPr>
        <w:t>совершенное в отношении лица, находившегося в материальной или иной зависимости от виновного</w:t>
      </w:r>
      <w:r w:rsidRPr="00690FEA">
        <w:rPr>
          <w:rFonts w:ascii="Times New Roman" w:eastAsia="Times New Roman" w:hAnsi="Times New Roman" w:cs="Times New Roman"/>
          <w:sz w:val="28"/>
          <w:szCs w:val="28"/>
          <w:lang w:eastAsia="ru-RU"/>
        </w:rPr>
        <w:t>, –</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наказывается ограничением свободы на срок до пяти лет или лишением свободы на срок от одного года до пяти лет.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690FEA">
        <w:rPr>
          <w:rFonts w:ascii="Times New Roman" w:eastAsia="Times New Roman" w:hAnsi="Times New Roman" w:cs="Times New Roman"/>
          <w:i/>
          <w:sz w:val="28"/>
          <w:szCs w:val="28"/>
          <w:u w:val="single"/>
          <w:lang w:eastAsia="ru-RU"/>
        </w:rPr>
        <w:t>Статья 146. Склонение к самоубийству</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наказывается исправительными работами на срок до двух лет или лишением свободы на тот же срок.</w:t>
      </w:r>
    </w:p>
    <w:p w:rsidR="00690FEA" w:rsidRPr="00690FEA" w:rsidRDefault="00690FEA"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690FEA">
        <w:rPr>
          <w:rFonts w:ascii="Times New Roman" w:eastAsia="Times New Roman" w:hAnsi="Times New Roman" w:cs="Times New Roman"/>
          <w:sz w:val="28"/>
          <w:szCs w:val="28"/>
          <w:lang w:eastAsia="ru-RU"/>
        </w:rPr>
        <w:t xml:space="preserve">2. Склонение к самоубийству двух или более лиц либо </w:t>
      </w:r>
      <w:r w:rsidRPr="00690FEA">
        <w:rPr>
          <w:rFonts w:ascii="Times New Roman" w:eastAsia="Times New Roman" w:hAnsi="Times New Roman" w:cs="Times New Roman"/>
          <w:b/>
          <w:sz w:val="28"/>
          <w:szCs w:val="28"/>
          <w:lang w:eastAsia="ru-RU"/>
        </w:rPr>
        <w:t>заведомо несовершеннолетнего</w:t>
      </w:r>
      <w:r w:rsidRPr="00690FEA">
        <w:rPr>
          <w:rFonts w:ascii="Times New Roman" w:eastAsia="Times New Roman" w:hAnsi="Times New Roman" w:cs="Times New Roman"/>
          <w:sz w:val="28"/>
          <w:szCs w:val="28"/>
          <w:lang w:eastAsia="ru-RU"/>
        </w:rPr>
        <w:t xml:space="preserve"> –</w:t>
      </w:r>
    </w:p>
    <w:p w:rsidR="00690FEA" w:rsidRPr="00690FEA" w:rsidRDefault="00690FEA"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90FEA">
        <w:rPr>
          <w:rFonts w:ascii="Times New Roman" w:eastAsia="Times New Roman" w:hAnsi="Times New Roman" w:cs="Times New Roman"/>
          <w:sz w:val="28"/>
          <w:szCs w:val="28"/>
          <w:lang w:eastAsia="ru-RU"/>
        </w:rPr>
        <w:t>наказывается ограничением свободы на срок до четырех лет или лишением свободы на срок до пяти лет.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5D7F5B">
        <w:rPr>
          <w:rFonts w:ascii="Times New Roman" w:eastAsia="Times New Roman" w:hAnsi="Times New Roman" w:cs="Times New Roman"/>
          <w:i/>
          <w:sz w:val="28"/>
          <w:szCs w:val="28"/>
          <w:u w:val="single"/>
          <w:lang w:eastAsia="ru-RU"/>
        </w:rPr>
        <w:t>Статья 159. Оставление в опасности</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 xml:space="preserve">2. Заведомое оставление без помощи лица, находящегося в опасном для жизни и здоровья состоянии и лишенного возможности принять меры к самосохранению </w:t>
      </w:r>
      <w:r w:rsidRPr="005D7F5B">
        <w:rPr>
          <w:rFonts w:ascii="Times New Roman" w:eastAsia="Times New Roman" w:hAnsi="Times New Roman" w:cs="Times New Roman"/>
          <w:b/>
          <w:sz w:val="28"/>
          <w:szCs w:val="28"/>
          <w:lang w:eastAsia="ru-RU"/>
        </w:rPr>
        <w:t>по</w:t>
      </w:r>
      <w:r w:rsidRPr="005D7F5B">
        <w:rPr>
          <w:rFonts w:ascii="Times New Roman" w:eastAsia="Times New Roman" w:hAnsi="Times New Roman" w:cs="Times New Roman"/>
          <w:sz w:val="28"/>
          <w:szCs w:val="28"/>
          <w:lang w:eastAsia="ru-RU"/>
        </w:rPr>
        <w:t xml:space="preserve"> </w:t>
      </w:r>
      <w:r w:rsidRPr="005D7F5B">
        <w:rPr>
          <w:rFonts w:ascii="Times New Roman" w:eastAsia="Times New Roman" w:hAnsi="Times New Roman" w:cs="Times New Roman"/>
          <w:b/>
          <w:sz w:val="28"/>
          <w:szCs w:val="28"/>
          <w:lang w:eastAsia="ru-RU"/>
        </w:rPr>
        <w:t>малолетству</w:t>
      </w:r>
      <w:r w:rsidRPr="005D7F5B">
        <w:rPr>
          <w:rFonts w:ascii="Times New Roman" w:eastAsia="Times New Roman" w:hAnsi="Times New Roman" w:cs="Times New Roman"/>
          <w:sz w:val="28"/>
          <w:szCs w:val="28"/>
          <w:lang w:eastAsia="ru-RU"/>
        </w:rPr>
        <w:t>,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наказывается арестом или ограничением свободы на срок до двух лет.</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5D7F5B" w:rsidRPr="00715695"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715695">
        <w:rPr>
          <w:rFonts w:ascii="Times New Roman" w:eastAsia="Times New Roman" w:hAnsi="Times New Roman" w:cs="Times New Roman"/>
          <w:i/>
          <w:sz w:val="28"/>
          <w:szCs w:val="28"/>
          <w:u w:val="single"/>
          <w:lang w:eastAsia="ru-RU"/>
        </w:rPr>
        <w:t>Статья 172. Вовлечение несовершеннолетнего в совершение преступления</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наказывается ограничением свободы на срок до пяти лет или лишением свободы на тот же срок.</w:t>
      </w:r>
    </w:p>
    <w:p w:rsidR="005D7F5B" w:rsidRPr="005D7F5B" w:rsidRDefault="005D7F5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5D7F5B">
        <w:rPr>
          <w:rFonts w:ascii="Times New Roman" w:eastAsia="Times New Roman" w:hAnsi="Times New Roman" w:cs="Times New Roman"/>
          <w:sz w:val="28"/>
          <w:szCs w:val="28"/>
          <w:lang w:eastAsia="ru-RU"/>
        </w:rPr>
        <w:t xml:space="preserve">2. То же действие, совершенное с применением насилия или с угрозой его применения </w:t>
      </w:r>
      <w:r w:rsidRPr="005D7F5B">
        <w:rPr>
          <w:rFonts w:ascii="Times New Roman" w:eastAsia="Times New Roman" w:hAnsi="Times New Roman" w:cs="Times New Roman"/>
          <w:b/>
          <w:sz w:val="28"/>
          <w:szCs w:val="28"/>
          <w:lang w:eastAsia="ru-RU"/>
        </w:rPr>
        <w:t>либо совершенное родителем</w:t>
      </w:r>
      <w:r w:rsidRPr="005D7F5B">
        <w:rPr>
          <w:rFonts w:ascii="Times New Roman" w:eastAsia="Times New Roman" w:hAnsi="Times New Roman" w:cs="Times New Roman"/>
          <w:sz w:val="28"/>
          <w:szCs w:val="28"/>
          <w:lang w:eastAsia="ru-RU"/>
        </w:rPr>
        <w:t>, педагогом или иным лицом, на которое возложены обязанности по воспитанию несовершеннолетнего,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D7F5B" w:rsidRPr="005D7F5B" w:rsidRDefault="005D7F5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lastRenderedPageBreak/>
        <w:t> </w:t>
      </w:r>
      <w:r w:rsidR="00715695">
        <w:rPr>
          <w:rFonts w:ascii="Times New Roman" w:eastAsia="Times New Roman" w:hAnsi="Times New Roman" w:cs="Times New Roman"/>
          <w:sz w:val="28"/>
          <w:szCs w:val="28"/>
          <w:lang w:eastAsia="ru-RU"/>
        </w:rPr>
        <w:tab/>
      </w:r>
      <w:r w:rsidRPr="005D7F5B">
        <w:rPr>
          <w:rFonts w:ascii="Times New Roman" w:eastAsia="Times New Roman" w:hAnsi="Times New Roman" w:cs="Times New Roman"/>
          <w:sz w:val="28"/>
          <w:szCs w:val="28"/>
          <w:lang w:eastAsia="ru-RU"/>
        </w:rPr>
        <w:t>3. Действия, предусмотренные частями первой или второй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наказываются лишением свободы на срок от пяти до восьми лет.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5D7F5B">
        <w:rPr>
          <w:rFonts w:ascii="Times New Roman" w:eastAsia="Times New Roman" w:hAnsi="Times New Roman" w:cs="Times New Roman"/>
          <w:i/>
          <w:sz w:val="28"/>
          <w:szCs w:val="28"/>
          <w:u w:val="single"/>
          <w:lang w:eastAsia="ru-RU"/>
        </w:rPr>
        <w:t>Статья 173. Вовлечение несовершеннолетнего в антиобщественное поведение</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наказывается арестом на срок до шести месяцев или лишением свободы на срок до трех лет.</w:t>
      </w:r>
    </w:p>
    <w:p w:rsidR="005D7F5B" w:rsidRPr="005D7F5B" w:rsidRDefault="005D7F5B"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5D7F5B">
        <w:rPr>
          <w:rFonts w:ascii="Times New Roman" w:eastAsia="Times New Roman" w:hAnsi="Times New Roman" w:cs="Times New Roman"/>
          <w:sz w:val="28"/>
          <w:szCs w:val="28"/>
          <w:lang w:eastAsia="ru-RU"/>
        </w:rPr>
        <w:t xml:space="preserve">2. То же действие, совершенное с применением насилия или с угрозой его применения </w:t>
      </w:r>
      <w:r w:rsidRPr="005D7F5B">
        <w:rPr>
          <w:rFonts w:ascii="Times New Roman" w:eastAsia="Times New Roman" w:hAnsi="Times New Roman" w:cs="Times New Roman"/>
          <w:b/>
          <w:sz w:val="28"/>
          <w:szCs w:val="28"/>
          <w:lang w:eastAsia="ru-RU"/>
        </w:rPr>
        <w:t>либо совершенное родителем</w:t>
      </w:r>
      <w:r w:rsidRPr="005D7F5B">
        <w:rPr>
          <w:rFonts w:ascii="Times New Roman" w:eastAsia="Times New Roman" w:hAnsi="Times New Roman" w:cs="Times New Roman"/>
          <w:sz w:val="28"/>
          <w:szCs w:val="28"/>
          <w:lang w:eastAsia="ru-RU"/>
        </w:rPr>
        <w:t>, педагогом или иным лицом, на которое возложены обязанности по воспитанию несовершеннолетнего, –</w:t>
      </w:r>
    </w:p>
    <w:p w:rsidR="005D7F5B" w:rsidRPr="005D7F5B" w:rsidRDefault="005D7F5B"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D7F5B">
        <w:rPr>
          <w:rFonts w:ascii="Times New Roman" w:eastAsia="Times New Roman" w:hAnsi="Times New Roman" w:cs="Times New Roman"/>
          <w:sz w:val="28"/>
          <w:szCs w:val="28"/>
          <w:lang w:eastAsia="ru-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E83B8D">
        <w:rPr>
          <w:rFonts w:ascii="Times New Roman" w:eastAsia="Times New Roman" w:hAnsi="Times New Roman" w:cs="Times New Roman"/>
          <w:i/>
          <w:sz w:val="28"/>
          <w:szCs w:val="28"/>
          <w:u w:val="single"/>
          <w:lang w:eastAsia="ru-RU"/>
        </w:rPr>
        <w:t>Статья 174. 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наказывается общественными работами,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срок до одного года.</w:t>
      </w:r>
    </w:p>
    <w:p w:rsidR="00E83B8D" w:rsidRPr="00E83B8D" w:rsidRDefault="00E83B8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E83B8D">
        <w:rPr>
          <w:rFonts w:ascii="Times New Roman" w:eastAsia="Times New Roman" w:hAnsi="Times New Roman" w:cs="Times New Roman"/>
          <w:sz w:val="28"/>
          <w:szCs w:val="28"/>
          <w:lang w:eastAsia="ru-RU"/>
        </w:rPr>
        <w:t>2. Уклонение родителей от возмещения расходов, затраченных государством на содержание детей, находящихся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либо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ежемесячных обязательств по возмещению расходов, затраченных государством на содержание детей, находящихся на государственном обеспечении, –</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наказывается общественными работами,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срок до одного года.</w:t>
      </w:r>
    </w:p>
    <w:p w:rsidR="00E83B8D" w:rsidRPr="00E83B8D" w:rsidRDefault="00E83B8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E83B8D">
        <w:rPr>
          <w:rFonts w:ascii="Times New Roman" w:eastAsia="Times New Roman" w:hAnsi="Times New Roman" w:cs="Times New Roman"/>
          <w:sz w:val="28"/>
          <w:szCs w:val="28"/>
          <w:lang w:eastAsia="ru-RU"/>
        </w:rPr>
        <w:t xml:space="preserve">3. Деяния, предусмотренные частями первой или второй настоящей статьи, совершенные лицом, ранее судимым за уклонение от содержания детей либо от </w:t>
      </w:r>
      <w:r w:rsidRPr="00E83B8D">
        <w:rPr>
          <w:rFonts w:ascii="Times New Roman" w:eastAsia="Times New Roman" w:hAnsi="Times New Roman" w:cs="Times New Roman"/>
          <w:sz w:val="28"/>
          <w:szCs w:val="28"/>
          <w:lang w:eastAsia="ru-RU"/>
        </w:rPr>
        <w:lastRenderedPageBreak/>
        <w:t>возмещения расходов, затраченных государством на содержание детей, находящихся на государственном обеспечении, –</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наказываются исправительными работами на срок от одного года до двух лет, или арестом на срок до шести месяцев, или ограничением свободы на срок от одного года до четырех лет, или лишением свободы на срок до двух лет.</w:t>
      </w:r>
    </w:p>
    <w:p w:rsidR="00E83B8D" w:rsidRPr="00E83B8D" w:rsidRDefault="00E83B8D" w:rsidP="007156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 </w:t>
      </w:r>
      <w:r w:rsidR="00715695">
        <w:rPr>
          <w:rFonts w:ascii="Times New Roman" w:eastAsia="Times New Roman" w:hAnsi="Times New Roman" w:cs="Times New Roman"/>
          <w:sz w:val="28"/>
          <w:szCs w:val="28"/>
          <w:lang w:eastAsia="ru-RU"/>
        </w:rPr>
        <w:tab/>
      </w:r>
      <w:r w:rsidRPr="00E83B8D">
        <w:rPr>
          <w:rFonts w:ascii="Times New Roman" w:eastAsia="Times New Roman" w:hAnsi="Times New Roman" w:cs="Times New Roman"/>
          <w:sz w:val="28"/>
          <w:szCs w:val="28"/>
          <w:lang w:eastAsia="ru-RU"/>
        </w:rP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 </w:t>
      </w:r>
    </w:p>
    <w:p w:rsidR="00484C07" w:rsidRPr="00484C07" w:rsidRDefault="00484C07" w:rsidP="00715695">
      <w:pPr>
        <w:shd w:val="clear" w:color="auto" w:fill="FFFFFF"/>
        <w:spacing w:after="0" w:line="240" w:lineRule="auto"/>
        <w:ind w:firstLine="708"/>
        <w:jc w:val="both"/>
        <w:textAlignment w:val="baseline"/>
        <w:rPr>
          <w:rFonts w:ascii="Times New Roman" w:eastAsia="Times New Roman" w:hAnsi="Times New Roman" w:cs="Times New Roman"/>
          <w:i/>
          <w:sz w:val="16"/>
          <w:szCs w:val="16"/>
          <w:u w:val="single"/>
          <w:lang w:eastAsia="ru-RU"/>
        </w:rPr>
      </w:pPr>
      <w:bookmarkStart w:id="0" w:name="_GoBack"/>
      <w:bookmarkEnd w:id="0"/>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E83B8D">
        <w:rPr>
          <w:rFonts w:ascii="Times New Roman" w:eastAsia="Times New Roman" w:hAnsi="Times New Roman" w:cs="Times New Roman"/>
          <w:i/>
          <w:sz w:val="28"/>
          <w:szCs w:val="28"/>
          <w:u w:val="single"/>
          <w:lang w:eastAsia="ru-RU"/>
        </w:rPr>
        <w:t>Статья 176. Злоупотребление правами опекуна или попечителя</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E83B8D" w:rsidRPr="00E83B8D" w:rsidRDefault="00E83B8D"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83B8D">
        <w:rPr>
          <w:rFonts w:ascii="Times New Roman" w:eastAsia="Times New Roman" w:hAnsi="Times New Roman" w:cs="Times New Roman"/>
          <w:sz w:val="28"/>
          <w:szCs w:val="28"/>
          <w:lang w:eastAsia="ru-RU"/>
        </w:rPr>
        <w:t>наказываются общественными работами, или штрафом, или исправительными работами на срок до двух лет, или ограничением свободы на срок до трех лет. </w:t>
      </w:r>
    </w:p>
    <w:p w:rsidR="002511A5" w:rsidRPr="002511A5" w:rsidRDefault="002511A5" w:rsidP="0071569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CD2A26" w:rsidRPr="00CD2A26" w:rsidRDefault="00CD2A26" w:rsidP="0071569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CD2A26" w:rsidRPr="00715695" w:rsidRDefault="00CD2A26" w:rsidP="00715695">
      <w:pPr>
        <w:spacing w:after="0" w:line="240" w:lineRule="auto"/>
        <w:ind w:firstLine="708"/>
        <w:jc w:val="both"/>
        <w:rPr>
          <w:rFonts w:ascii="Times New Roman" w:eastAsia="Times New Roman" w:hAnsi="Times New Roman" w:cs="Times New Roman"/>
          <w:sz w:val="28"/>
          <w:szCs w:val="28"/>
        </w:rPr>
      </w:pPr>
    </w:p>
    <w:p w:rsidR="00EC49F2" w:rsidRPr="00EC49F2" w:rsidRDefault="00EC49F2" w:rsidP="00715695">
      <w:pPr>
        <w:spacing w:after="0" w:line="240" w:lineRule="auto"/>
        <w:ind w:firstLine="708"/>
        <w:rPr>
          <w:rFonts w:ascii="Times New Roman" w:hAnsi="Times New Roman" w:cs="Times New Roman"/>
          <w:sz w:val="30"/>
          <w:szCs w:val="30"/>
        </w:rPr>
      </w:pPr>
      <w:r w:rsidRPr="00715695">
        <w:rPr>
          <w:rFonts w:ascii="Times New Roman" w:eastAsia="Times New Roman" w:hAnsi="Times New Roman"/>
          <w:sz w:val="24"/>
          <w:szCs w:val="24"/>
        </w:rPr>
        <w:br/>
      </w:r>
    </w:p>
    <w:sectPr w:rsidR="00EC49F2" w:rsidRPr="00EC49F2" w:rsidSect="00484C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2B2"/>
    <w:multiLevelType w:val="multilevel"/>
    <w:tmpl w:val="9AF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91168"/>
    <w:multiLevelType w:val="multilevel"/>
    <w:tmpl w:val="0DA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11740"/>
    <w:multiLevelType w:val="multilevel"/>
    <w:tmpl w:val="470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8302F"/>
    <w:multiLevelType w:val="multilevel"/>
    <w:tmpl w:val="744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46C5C"/>
    <w:multiLevelType w:val="multilevel"/>
    <w:tmpl w:val="BF4E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B5F6E"/>
    <w:multiLevelType w:val="multilevel"/>
    <w:tmpl w:val="8E0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84516"/>
    <w:multiLevelType w:val="multilevel"/>
    <w:tmpl w:val="2C9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D17EC"/>
    <w:multiLevelType w:val="multilevel"/>
    <w:tmpl w:val="F5BE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DD294E"/>
    <w:multiLevelType w:val="multilevel"/>
    <w:tmpl w:val="C2A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1750D"/>
    <w:multiLevelType w:val="multilevel"/>
    <w:tmpl w:val="6DF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32526"/>
    <w:multiLevelType w:val="multilevel"/>
    <w:tmpl w:val="DC4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36108"/>
    <w:multiLevelType w:val="multilevel"/>
    <w:tmpl w:val="5210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62F5B"/>
    <w:multiLevelType w:val="multilevel"/>
    <w:tmpl w:val="CCC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7B3B60"/>
    <w:multiLevelType w:val="multilevel"/>
    <w:tmpl w:val="269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D58D7"/>
    <w:multiLevelType w:val="multilevel"/>
    <w:tmpl w:val="126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25B0D"/>
    <w:multiLevelType w:val="multilevel"/>
    <w:tmpl w:val="B55A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470F8"/>
    <w:multiLevelType w:val="multilevel"/>
    <w:tmpl w:val="3BC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B5ECE"/>
    <w:multiLevelType w:val="multilevel"/>
    <w:tmpl w:val="9D88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CA496E"/>
    <w:multiLevelType w:val="multilevel"/>
    <w:tmpl w:val="94D0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16"/>
  </w:num>
  <w:num w:numId="5">
    <w:abstractNumId w:val="17"/>
  </w:num>
  <w:num w:numId="6">
    <w:abstractNumId w:val="13"/>
  </w:num>
  <w:num w:numId="7">
    <w:abstractNumId w:val="11"/>
  </w:num>
  <w:num w:numId="8">
    <w:abstractNumId w:val="15"/>
  </w:num>
  <w:num w:numId="9">
    <w:abstractNumId w:val="14"/>
  </w:num>
  <w:num w:numId="10">
    <w:abstractNumId w:val="6"/>
  </w:num>
  <w:num w:numId="11">
    <w:abstractNumId w:val="4"/>
  </w:num>
  <w:num w:numId="12">
    <w:abstractNumId w:val="0"/>
  </w:num>
  <w:num w:numId="13">
    <w:abstractNumId w:val="9"/>
  </w:num>
  <w:num w:numId="14">
    <w:abstractNumId w:val="7"/>
  </w:num>
  <w:num w:numId="15">
    <w:abstractNumId w:val="2"/>
  </w:num>
  <w:num w:numId="16">
    <w:abstractNumId w:val="1"/>
  </w:num>
  <w:num w:numId="17">
    <w:abstractNumId w:val="18"/>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43"/>
    <w:rsid w:val="001149A3"/>
    <w:rsid w:val="002511A5"/>
    <w:rsid w:val="00435FD4"/>
    <w:rsid w:val="00484C07"/>
    <w:rsid w:val="005D7F5B"/>
    <w:rsid w:val="00690FEA"/>
    <w:rsid w:val="00715695"/>
    <w:rsid w:val="00874092"/>
    <w:rsid w:val="00912E01"/>
    <w:rsid w:val="00AD44E1"/>
    <w:rsid w:val="00B53FCE"/>
    <w:rsid w:val="00C429E0"/>
    <w:rsid w:val="00C77C1D"/>
    <w:rsid w:val="00CC7D43"/>
    <w:rsid w:val="00CD2A26"/>
    <w:rsid w:val="00DE60EB"/>
    <w:rsid w:val="00E644BB"/>
    <w:rsid w:val="00E83B8D"/>
    <w:rsid w:val="00EC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D934-2038-4847-942A-8EA197D1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49F2"/>
    <w:pPr>
      <w:pBdr>
        <w:bottom w:val="single" w:sz="6" w:space="0" w:color="333333"/>
      </w:pBd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9F2"/>
    <w:rPr>
      <w:rFonts w:ascii="Times New Roman" w:eastAsiaTheme="minorEastAsia" w:hAnsi="Times New Roman" w:cs="Times New Roman"/>
      <w:b/>
      <w:bCs/>
      <w:kern w:val="36"/>
      <w:sz w:val="48"/>
      <w:szCs w:val="48"/>
      <w:lang w:eastAsia="ru-RU"/>
    </w:rPr>
  </w:style>
  <w:style w:type="paragraph" w:styleId="a3">
    <w:name w:val="Balloon Text"/>
    <w:basedOn w:val="a"/>
    <w:link w:val="a4"/>
    <w:uiPriority w:val="99"/>
    <w:semiHidden/>
    <w:unhideWhenUsed/>
    <w:rsid w:val="00EC49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49F2"/>
    <w:rPr>
      <w:rFonts w:ascii="Segoe UI" w:hAnsi="Segoe UI" w:cs="Segoe UI"/>
      <w:sz w:val="18"/>
      <w:szCs w:val="18"/>
    </w:rPr>
  </w:style>
  <w:style w:type="paragraph" w:styleId="a5">
    <w:name w:val="Normal (Web)"/>
    <w:basedOn w:val="a"/>
    <w:uiPriority w:val="99"/>
    <w:unhideWhenUsed/>
    <w:rsid w:val="00435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35FD4"/>
    <w:rPr>
      <w:b/>
      <w:bCs/>
    </w:rPr>
  </w:style>
  <w:style w:type="character" w:styleId="a7">
    <w:name w:val="Hyperlink"/>
    <w:basedOn w:val="a0"/>
    <w:uiPriority w:val="99"/>
    <w:semiHidden/>
    <w:unhideWhenUsed/>
    <w:rsid w:val="00B53FCE"/>
    <w:rPr>
      <w:color w:val="0000FF"/>
      <w:u w:val="single"/>
    </w:rPr>
  </w:style>
  <w:style w:type="paragraph" w:styleId="a8">
    <w:name w:val="List Paragraph"/>
    <w:basedOn w:val="a"/>
    <w:uiPriority w:val="34"/>
    <w:qFormat/>
    <w:rsid w:val="00251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3338">
      <w:bodyDiv w:val="1"/>
      <w:marLeft w:val="0"/>
      <w:marRight w:val="0"/>
      <w:marTop w:val="0"/>
      <w:marBottom w:val="0"/>
      <w:divBdr>
        <w:top w:val="none" w:sz="0" w:space="0" w:color="auto"/>
        <w:left w:val="none" w:sz="0" w:space="0" w:color="auto"/>
        <w:bottom w:val="none" w:sz="0" w:space="0" w:color="auto"/>
        <w:right w:val="none" w:sz="0" w:space="0" w:color="auto"/>
      </w:divBdr>
      <w:divsChild>
        <w:div w:id="585846773">
          <w:marLeft w:val="0"/>
          <w:marRight w:val="0"/>
          <w:marTop w:val="150"/>
          <w:marBottom w:val="150"/>
          <w:divBdr>
            <w:top w:val="dashed" w:sz="6" w:space="8" w:color="E8E8E8"/>
            <w:left w:val="none" w:sz="0" w:space="0" w:color="auto"/>
            <w:bottom w:val="none" w:sz="0" w:space="8" w:color="auto"/>
            <w:right w:val="none" w:sz="0" w:space="0" w:color="auto"/>
          </w:divBdr>
          <w:divsChild>
            <w:div w:id="1962572552">
              <w:marLeft w:val="0"/>
              <w:marRight w:val="0"/>
              <w:marTop w:val="0"/>
              <w:marBottom w:val="0"/>
              <w:divBdr>
                <w:top w:val="none" w:sz="0" w:space="0" w:color="auto"/>
                <w:left w:val="none" w:sz="0" w:space="0" w:color="auto"/>
                <w:bottom w:val="none" w:sz="0" w:space="0" w:color="auto"/>
                <w:right w:val="none" w:sz="0" w:space="0" w:color="auto"/>
              </w:divBdr>
            </w:div>
            <w:div w:id="26836696">
              <w:marLeft w:val="0"/>
              <w:marRight w:val="0"/>
              <w:marTop w:val="0"/>
              <w:marBottom w:val="0"/>
              <w:divBdr>
                <w:top w:val="none" w:sz="0" w:space="0" w:color="auto"/>
                <w:left w:val="none" w:sz="0" w:space="0" w:color="auto"/>
                <w:bottom w:val="none" w:sz="0" w:space="0" w:color="auto"/>
                <w:right w:val="none" w:sz="0" w:space="0" w:color="auto"/>
              </w:divBdr>
            </w:div>
            <w:div w:id="1385103452">
              <w:marLeft w:val="0"/>
              <w:marRight w:val="0"/>
              <w:marTop w:val="0"/>
              <w:marBottom w:val="0"/>
              <w:divBdr>
                <w:top w:val="none" w:sz="0" w:space="0" w:color="auto"/>
                <w:left w:val="none" w:sz="0" w:space="0" w:color="auto"/>
                <w:bottom w:val="none" w:sz="0" w:space="0" w:color="auto"/>
                <w:right w:val="none" w:sz="0" w:space="0" w:color="auto"/>
              </w:divBdr>
            </w:div>
            <w:div w:id="1518929607">
              <w:marLeft w:val="0"/>
              <w:marRight w:val="0"/>
              <w:marTop w:val="0"/>
              <w:marBottom w:val="0"/>
              <w:divBdr>
                <w:top w:val="none" w:sz="0" w:space="0" w:color="auto"/>
                <w:left w:val="none" w:sz="0" w:space="0" w:color="auto"/>
                <w:bottom w:val="none" w:sz="0" w:space="0" w:color="auto"/>
                <w:right w:val="none" w:sz="0" w:space="0" w:color="auto"/>
              </w:divBdr>
            </w:div>
            <w:div w:id="87040946">
              <w:marLeft w:val="0"/>
              <w:marRight w:val="0"/>
              <w:marTop w:val="0"/>
              <w:marBottom w:val="0"/>
              <w:divBdr>
                <w:top w:val="none" w:sz="0" w:space="0" w:color="auto"/>
                <w:left w:val="none" w:sz="0" w:space="0" w:color="auto"/>
                <w:bottom w:val="none" w:sz="0" w:space="0" w:color="auto"/>
                <w:right w:val="none" w:sz="0" w:space="0" w:color="auto"/>
              </w:divBdr>
            </w:div>
            <w:div w:id="13196569">
              <w:marLeft w:val="0"/>
              <w:marRight w:val="0"/>
              <w:marTop w:val="0"/>
              <w:marBottom w:val="0"/>
              <w:divBdr>
                <w:top w:val="none" w:sz="0" w:space="0" w:color="auto"/>
                <w:left w:val="none" w:sz="0" w:space="0" w:color="auto"/>
                <w:bottom w:val="none" w:sz="0" w:space="0" w:color="auto"/>
                <w:right w:val="none" w:sz="0" w:space="0" w:color="auto"/>
              </w:divBdr>
            </w:div>
            <w:div w:id="5150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239">
      <w:bodyDiv w:val="1"/>
      <w:marLeft w:val="0"/>
      <w:marRight w:val="0"/>
      <w:marTop w:val="0"/>
      <w:marBottom w:val="0"/>
      <w:divBdr>
        <w:top w:val="none" w:sz="0" w:space="0" w:color="auto"/>
        <w:left w:val="none" w:sz="0" w:space="0" w:color="auto"/>
        <w:bottom w:val="none" w:sz="0" w:space="0" w:color="auto"/>
        <w:right w:val="none" w:sz="0" w:space="0" w:color="auto"/>
      </w:divBdr>
      <w:divsChild>
        <w:div w:id="418916502">
          <w:marLeft w:val="0"/>
          <w:marRight w:val="0"/>
          <w:marTop w:val="150"/>
          <w:marBottom w:val="150"/>
          <w:divBdr>
            <w:top w:val="dashed" w:sz="6" w:space="8" w:color="E8E8E8"/>
            <w:left w:val="none" w:sz="0" w:space="0" w:color="auto"/>
            <w:bottom w:val="none" w:sz="0" w:space="8" w:color="auto"/>
            <w:right w:val="none" w:sz="0" w:space="0" w:color="auto"/>
          </w:divBdr>
          <w:divsChild>
            <w:div w:id="318119484">
              <w:marLeft w:val="0"/>
              <w:marRight w:val="0"/>
              <w:marTop w:val="0"/>
              <w:marBottom w:val="0"/>
              <w:divBdr>
                <w:top w:val="none" w:sz="0" w:space="0" w:color="auto"/>
                <w:left w:val="none" w:sz="0" w:space="0" w:color="auto"/>
                <w:bottom w:val="none" w:sz="0" w:space="0" w:color="auto"/>
                <w:right w:val="none" w:sz="0" w:space="0" w:color="auto"/>
              </w:divBdr>
            </w:div>
            <w:div w:id="18991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0117">
      <w:bodyDiv w:val="1"/>
      <w:marLeft w:val="0"/>
      <w:marRight w:val="0"/>
      <w:marTop w:val="0"/>
      <w:marBottom w:val="0"/>
      <w:divBdr>
        <w:top w:val="none" w:sz="0" w:space="0" w:color="auto"/>
        <w:left w:val="none" w:sz="0" w:space="0" w:color="auto"/>
        <w:bottom w:val="none" w:sz="0" w:space="0" w:color="auto"/>
        <w:right w:val="none" w:sz="0" w:space="0" w:color="auto"/>
      </w:divBdr>
      <w:divsChild>
        <w:div w:id="894510174">
          <w:marLeft w:val="0"/>
          <w:marRight w:val="0"/>
          <w:marTop w:val="150"/>
          <w:marBottom w:val="150"/>
          <w:divBdr>
            <w:top w:val="dashed" w:sz="6" w:space="8" w:color="E8E8E8"/>
            <w:left w:val="none" w:sz="0" w:space="0" w:color="auto"/>
            <w:bottom w:val="none" w:sz="0" w:space="8" w:color="auto"/>
            <w:right w:val="none" w:sz="0" w:space="0" w:color="auto"/>
          </w:divBdr>
        </w:div>
      </w:divsChild>
    </w:div>
    <w:div w:id="798840409">
      <w:bodyDiv w:val="1"/>
      <w:marLeft w:val="0"/>
      <w:marRight w:val="0"/>
      <w:marTop w:val="0"/>
      <w:marBottom w:val="0"/>
      <w:divBdr>
        <w:top w:val="none" w:sz="0" w:space="0" w:color="auto"/>
        <w:left w:val="none" w:sz="0" w:space="0" w:color="auto"/>
        <w:bottom w:val="none" w:sz="0" w:space="0" w:color="auto"/>
        <w:right w:val="none" w:sz="0" w:space="0" w:color="auto"/>
      </w:divBdr>
      <w:divsChild>
        <w:div w:id="103502148">
          <w:marLeft w:val="0"/>
          <w:marRight w:val="0"/>
          <w:marTop w:val="150"/>
          <w:marBottom w:val="150"/>
          <w:divBdr>
            <w:top w:val="dashed" w:sz="6" w:space="8" w:color="E8E8E8"/>
            <w:left w:val="none" w:sz="0" w:space="0" w:color="auto"/>
            <w:bottom w:val="none" w:sz="0" w:space="8" w:color="auto"/>
            <w:right w:val="none" w:sz="0" w:space="0" w:color="auto"/>
          </w:divBdr>
          <w:divsChild>
            <w:div w:id="908616559">
              <w:marLeft w:val="0"/>
              <w:marRight w:val="0"/>
              <w:marTop w:val="0"/>
              <w:marBottom w:val="0"/>
              <w:divBdr>
                <w:top w:val="none" w:sz="0" w:space="0" w:color="auto"/>
                <w:left w:val="none" w:sz="0" w:space="0" w:color="auto"/>
                <w:bottom w:val="none" w:sz="0" w:space="0" w:color="auto"/>
                <w:right w:val="none" w:sz="0" w:space="0" w:color="auto"/>
              </w:divBdr>
            </w:div>
            <w:div w:id="802965803">
              <w:marLeft w:val="0"/>
              <w:marRight w:val="0"/>
              <w:marTop w:val="0"/>
              <w:marBottom w:val="0"/>
              <w:divBdr>
                <w:top w:val="none" w:sz="0" w:space="0" w:color="auto"/>
                <w:left w:val="none" w:sz="0" w:space="0" w:color="auto"/>
                <w:bottom w:val="none" w:sz="0" w:space="0" w:color="auto"/>
                <w:right w:val="none" w:sz="0" w:space="0" w:color="auto"/>
              </w:divBdr>
            </w:div>
            <w:div w:id="637564591">
              <w:marLeft w:val="0"/>
              <w:marRight w:val="0"/>
              <w:marTop w:val="0"/>
              <w:marBottom w:val="0"/>
              <w:divBdr>
                <w:top w:val="none" w:sz="0" w:space="0" w:color="auto"/>
                <w:left w:val="none" w:sz="0" w:space="0" w:color="auto"/>
                <w:bottom w:val="none" w:sz="0" w:space="0" w:color="auto"/>
                <w:right w:val="none" w:sz="0" w:space="0" w:color="auto"/>
              </w:divBdr>
            </w:div>
            <w:div w:id="1441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5560">
      <w:bodyDiv w:val="1"/>
      <w:marLeft w:val="0"/>
      <w:marRight w:val="0"/>
      <w:marTop w:val="0"/>
      <w:marBottom w:val="0"/>
      <w:divBdr>
        <w:top w:val="none" w:sz="0" w:space="0" w:color="auto"/>
        <w:left w:val="none" w:sz="0" w:space="0" w:color="auto"/>
        <w:bottom w:val="none" w:sz="0" w:space="0" w:color="auto"/>
        <w:right w:val="none" w:sz="0" w:space="0" w:color="auto"/>
      </w:divBdr>
    </w:div>
    <w:div w:id="826749805">
      <w:bodyDiv w:val="1"/>
      <w:marLeft w:val="0"/>
      <w:marRight w:val="0"/>
      <w:marTop w:val="0"/>
      <w:marBottom w:val="0"/>
      <w:divBdr>
        <w:top w:val="none" w:sz="0" w:space="0" w:color="auto"/>
        <w:left w:val="none" w:sz="0" w:space="0" w:color="auto"/>
        <w:bottom w:val="none" w:sz="0" w:space="0" w:color="auto"/>
        <w:right w:val="none" w:sz="0" w:space="0" w:color="auto"/>
      </w:divBdr>
      <w:divsChild>
        <w:div w:id="1323847323">
          <w:marLeft w:val="0"/>
          <w:marRight w:val="0"/>
          <w:marTop w:val="150"/>
          <w:marBottom w:val="150"/>
          <w:divBdr>
            <w:top w:val="dashed" w:sz="6" w:space="8" w:color="E8E8E8"/>
            <w:left w:val="none" w:sz="0" w:space="0" w:color="auto"/>
            <w:bottom w:val="none" w:sz="0" w:space="8" w:color="auto"/>
            <w:right w:val="none" w:sz="0" w:space="0" w:color="auto"/>
          </w:divBdr>
          <w:divsChild>
            <w:div w:id="1635451161">
              <w:marLeft w:val="0"/>
              <w:marRight w:val="0"/>
              <w:marTop w:val="0"/>
              <w:marBottom w:val="0"/>
              <w:divBdr>
                <w:top w:val="none" w:sz="0" w:space="0" w:color="auto"/>
                <w:left w:val="none" w:sz="0" w:space="0" w:color="auto"/>
                <w:bottom w:val="none" w:sz="0" w:space="0" w:color="auto"/>
                <w:right w:val="none" w:sz="0" w:space="0" w:color="auto"/>
              </w:divBdr>
            </w:div>
            <w:div w:id="416832729">
              <w:marLeft w:val="0"/>
              <w:marRight w:val="0"/>
              <w:marTop w:val="0"/>
              <w:marBottom w:val="0"/>
              <w:divBdr>
                <w:top w:val="none" w:sz="0" w:space="0" w:color="auto"/>
                <w:left w:val="none" w:sz="0" w:space="0" w:color="auto"/>
                <w:bottom w:val="none" w:sz="0" w:space="0" w:color="auto"/>
                <w:right w:val="none" w:sz="0" w:space="0" w:color="auto"/>
              </w:divBdr>
            </w:div>
            <w:div w:id="139032224">
              <w:marLeft w:val="0"/>
              <w:marRight w:val="0"/>
              <w:marTop w:val="0"/>
              <w:marBottom w:val="0"/>
              <w:divBdr>
                <w:top w:val="none" w:sz="0" w:space="0" w:color="auto"/>
                <w:left w:val="none" w:sz="0" w:space="0" w:color="auto"/>
                <w:bottom w:val="none" w:sz="0" w:space="0" w:color="auto"/>
                <w:right w:val="none" w:sz="0" w:space="0" w:color="auto"/>
              </w:divBdr>
            </w:div>
            <w:div w:id="1967346458">
              <w:marLeft w:val="0"/>
              <w:marRight w:val="0"/>
              <w:marTop w:val="0"/>
              <w:marBottom w:val="0"/>
              <w:divBdr>
                <w:top w:val="none" w:sz="0" w:space="0" w:color="auto"/>
                <w:left w:val="none" w:sz="0" w:space="0" w:color="auto"/>
                <w:bottom w:val="none" w:sz="0" w:space="0" w:color="auto"/>
                <w:right w:val="none" w:sz="0" w:space="0" w:color="auto"/>
              </w:divBdr>
            </w:div>
            <w:div w:id="932936785">
              <w:marLeft w:val="0"/>
              <w:marRight w:val="0"/>
              <w:marTop w:val="0"/>
              <w:marBottom w:val="0"/>
              <w:divBdr>
                <w:top w:val="none" w:sz="0" w:space="0" w:color="auto"/>
                <w:left w:val="none" w:sz="0" w:space="0" w:color="auto"/>
                <w:bottom w:val="none" w:sz="0" w:space="0" w:color="auto"/>
                <w:right w:val="none" w:sz="0" w:space="0" w:color="auto"/>
              </w:divBdr>
            </w:div>
            <w:div w:id="1333485254">
              <w:marLeft w:val="0"/>
              <w:marRight w:val="0"/>
              <w:marTop w:val="0"/>
              <w:marBottom w:val="0"/>
              <w:divBdr>
                <w:top w:val="none" w:sz="0" w:space="0" w:color="auto"/>
                <w:left w:val="none" w:sz="0" w:space="0" w:color="auto"/>
                <w:bottom w:val="none" w:sz="0" w:space="0" w:color="auto"/>
                <w:right w:val="none" w:sz="0" w:space="0" w:color="auto"/>
              </w:divBdr>
            </w:div>
            <w:div w:id="2041781086">
              <w:marLeft w:val="0"/>
              <w:marRight w:val="0"/>
              <w:marTop w:val="0"/>
              <w:marBottom w:val="0"/>
              <w:divBdr>
                <w:top w:val="none" w:sz="0" w:space="0" w:color="auto"/>
                <w:left w:val="none" w:sz="0" w:space="0" w:color="auto"/>
                <w:bottom w:val="none" w:sz="0" w:space="0" w:color="auto"/>
                <w:right w:val="none" w:sz="0" w:space="0" w:color="auto"/>
              </w:divBdr>
            </w:div>
            <w:div w:id="1902786572">
              <w:marLeft w:val="0"/>
              <w:marRight w:val="0"/>
              <w:marTop w:val="0"/>
              <w:marBottom w:val="0"/>
              <w:divBdr>
                <w:top w:val="none" w:sz="0" w:space="0" w:color="auto"/>
                <w:left w:val="none" w:sz="0" w:space="0" w:color="auto"/>
                <w:bottom w:val="none" w:sz="0" w:space="0" w:color="auto"/>
                <w:right w:val="none" w:sz="0" w:space="0" w:color="auto"/>
              </w:divBdr>
            </w:div>
            <w:div w:id="7153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1165">
      <w:bodyDiv w:val="1"/>
      <w:marLeft w:val="0"/>
      <w:marRight w:val="0"/>
      <w:marTop w:val="0"/>
      <w:marBottom w:val="0"/>
      <w:divBdr>
        <w:top w:val="none" w:sz="0" w:space="0" w:color="auto"/>
        <w:left w:val="none" w:sz="0" w:space="0" w:color="auto"/>
        <w:bottom w:val="none" w:sz="0" w:space="0" w:color="auto"/>
        <w:right w:val="none" w:sz="0" w:space="0" w:color="auto"/>
      </w:divBdr>
      <w:divsChild>
        <w:div w:id="942687278">
          <w:marLeft w:val="0"/>
          <w:marRight w:val="0"/>
          <w:marTop w:val="150"/>
          <w:marBottom w:val="150"/>
          <w:divBdr>
            <w:top w:val="dashed" w:sz="6" w:space="8" w:color="E8E8E8"/>
            <w:left w:val="none" w:sz="0" w:space="0" w:color="auto"/>
            <w:bottom w:val="none" w:sz="0" w:space="8" w:color="auto"/>
            <w:right w:val="none" w:sz="0" w:space="0" w:color="auto"/>
          </w:divBdr>
          <w:divsChild>
            <w:div w:id="2094623887">
              <w:marLeft w:val="0"/>
              <w:marRight w:val="0"/>
              <w:marTop w:val="0"/>
              <w:marBottom w:val="0"/>
              <w:divBdr>
                <w:top w:val="none" w:sz="0" w:space="0" w:color="auto"/>
                <w:left w:val="none" w:sz="0" w:space="0" w:color="auto"/>
                <w:bottom w:val="none" w:sz="0" w:space="0" w:color="auto"/>
                <w:right w:val="none" w:sz="0" w:space="0" w:color="auto"/>
              </w:divBdr>
            </w:div>
            <w:div w:id="1396776466">
              <w:marLeft w:val="0"/>
              <w:marRight w:val="0"/>
              <w:marTop w:val="0"/>
              <w:marBottom w:val="0"/>
              <w:divBdr>
                <w:top w:val="none" w:sz="0" w:space="0" w:color="auto"/>
                <w:left w:val="none" w:sz="0" w:space="0" w:color="auto"/>
                <w:bottom w:val="none" w:sz="0" w:space="0" w:color="auto"/>
                <w:right w:val="none" w:sz="0" w:space="0" w:color="auto"/>
              </w:divBdr>
            </w:div>
            <w:div w:id="922298547">
              <w:marLeft w:val="0"/>
              <w:marRight w:val="0"/>
              <w:marTop w:val="0"/>
              <w:marBottom w:val="0"/>
              <w:divBdr>
                <w:top w:val="none" w:sz="0" w:space="0" w:color="auto"/>
                <w:left w:val="none" w:sz="0" w:space="0" w:color="auto"/>
                <w:bottom w:val="none" w:sz="0" w:space="0" w:color="auto"/>
                <w:right w:val="none" w:sz="0" w:space="0" w:color="auto"/>
              </w:divBdr>
            </w:div>
            <w:div w:id="1738091247">
              <w:marLeft w:val="0"/>
              <w:marRight w:val="0"/>
              <w:marTop w:val="0"/>
              <w:marBottom w:val="0"/>
              <w:divBdr>
                <w:top w:val="none" w:sz="0" w:space="0" w:color="auto"/>
                <w:left w:val="none" w:sz="0" w:space="0" w:color="auto"/>
                <w:bottom w:val="none" w:sz="0" w:space="0" w:color="auto"/>
                <w:right w:val="none" w:sz="0" w:space="0" w:color="auto"/>
              </w:divBdr>
            </w:div>
            <w:div w:id="939801626">
              <w:marLeft w:val="0"/>
              <w:marRight w:val="0"/>
              <w:marTop w:val="0"/>
              <w:marBottom w:val="0"/>
              <w:divBdr>
                <w:top w:val="none" w:sz="0" w:space="0" w:color="auto"/>
                <w:left w:val="none" w:sz="0" w:space="0" w:color="auto"/>
                <w:bottom w:val="none" w:sz="0" w:space="0" w:color="auto"/>
                <w:right w:val="none" w:sz="0" w:space="0" w:color="auto"/>
              </w:divBdr>
            </w:div>
            <w:div w:id="1548836891">
              <w:marLeft w:val="0"/>
              <w:marRight w:val="0"/>
              <w:marTop w:val="0"/>
              <w:marBottom w:val="0"/>
              <w:divBdr>
                <w:top w:val="none" w:sz="0" w:space="0" w:color="auto"/>
                <w:left w:val="none" w:sz="0" w:space="0" w:color="auto"/>
                <w:bottom w:val="none" w:sz="0" w:space="0" w:color="auto"/>
                <w:right w:val="none" w:sz="0" w:space="0" w:color="auto"/>
              </w:divBdr>
            </w:div>
            <w:div w:id="304313271">
              <w:marLeft w:val="0"/>
              <w:marRight w:val="0"/>
              <w:marTop w:val="0"/>
              <w:marBottom w:val="0"/>
              <w:divBdr>
                <w:top w:val="none" w:sz="0" w:space="0" w:color="auto"/>
                <w:left w:val="none" w:sz="0" w:space="0" w:color="auto"/>
                <w:bottom w:val="none" w:sz="0" w:space="0" w:color="auto"/>
                <w:right w:val="none" w:sz="0" w:space="0" w:color="auto"/>
              </w:divBdr>
            </w:div>
            <w:div w:id="1363676097">
              <w:marLeft w:val="0"/>
              <w:marRight w:val="0"/>
              <w:marTop w:val="0"/>
              <w:marBottom w:val="0"/>
              <w:divBdr>
                <w:top w:val="none" w:sz="0" w:space="0" w:color="auto"/>
                <w:left w:val="none" w:sz="0" w:space="0" w:color="auto"/>
                <w:bottom w:val="none" w:sz="0" w:space="0" w:color="auto"/>
                <w:right w:val="none" w:sz="0" w:space="0" w:color="auto"/>
              </w:divBdr>
            </w:div>
            <w:div w:id="2120876256">
              <w:marLeft w:val="0"/>
              <w:marRight w:val="0"/>
              <w:marTop w:val="0"/>
              <w:marBottom w:val="0"/>
              <w:divBdr>
                <w:top w:val="none" w:sz="0" w:space="0" w:color="auto"/>
                <w:left w:val="none" w:sz="0" w:space="0" w:color="auto"/>
                <w:bottom w:val="none" w:sz="0" w:space="0" w:color="auto"/>
                <w:right w:val="none" w:sz="0" w:space="0" w:color="auto"/>
              </w:divBdr>
            </w:div>
            <w:div w:id="6513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39415">
      <w:bodyDiv w:val="1"/>
      <w:marLeft w:val="0"/>
      <w:marRight w:val="0"/>
      <w:marTop w:val="0"/>
      <w:marBottom w:val="0"/>
      <w:divBdr>
        <w:top w:val="none" w:sz="0" w:space="0" w:color="auto"/>
        <w:left w:val="none" w:sz="0" w:space="0" w:color="auto"/>
        <w:bottom w:val="none" w:sz="0" w:space="0" w:color="auto"/>
        <w:right w:val="none" w:sz="0" w:space="0" w:color="auto"/>
      </w:divBdr>
      <w:divsChild>
        <w:div w:id="1253051935">
          <w:marLeft w:val="0"/>
          <w:marRight w:val="0"/>
          <w:marTop w:val="150"/>
          <w:marBottom w:val="150"/>
          <w:divBdr>
            <w:top w:val="dashed" w:sz="6" w:space="8" w:color="E8E8E8"/>
            <w:left w:val="none" w:sz="0" w:space="0" w:color="auto"/>
            <w:bottom w:val="none" w:sz="0" w:space="8" w:color="auto"/>
            <w:right w:val="none" w:sz="0" w:space="0" w:color="auto"/>
          </w:divBdr>
          <w:divsChild>
            <w:div w:id="295913160">
              <w:marLeft w:val="0"/>
              <w:marRight w:val="0"/>
              <w:marTop w:val="0"/>
              <w:marBottom w:val="0"/>
              <w:divBdr>
                <w:top w:val="none" w:sz="0" w:space="0" w:color="auto"/>
                <w:left w:val="none" w:sz="0" w:space="0" w:color="auto"/>
                <w:bottom w:val="none" w:sz="0" w:space="0" w:color="auto"/>
                <w:right w:val="none" w:sz="0" w:space="0" w:color="auto"/>
              </w:divBdr>
            </w:div>
            <w:div w:id="316418693">
              <w:marLeft w:val="0"/>
              <w:marRight w:val="0"/>
              <w:marTop w:val="0"/>
              <w:marBottom w:val="0"/>
              <w:divBdr>
                <w:top w:val="none" w:sz="0" w:space="0" w:color="auto"/>
                <w:left w:val="none" w:sz="0" w:space="0" w:color="auto"/>
                <w:bottom w:val="none" w:sz="0" w:space="0" w:color="auto"/>
                <w:right w:val="none" w:sz="0" w:space="0" w:color="auto"/>
              </w:divBdr>
            </w:div>
            <w:div w:id="1366058455">
              <w:marLeft w:val="0"/>
              <w:marRight w:val="0"/>
              <w:marTop w:val="0"/>
              <w:marBottom w:val="0"/>
              <w:divBdr>
                <w:top w:val="none" w:sz="0" w:space="0" w:color="auto"/>
                <w:left w:val="none" w:sz="0" w:space="0" w:color="auto"/>
                <w:bottom w:val="none" w:sz="0" w:space="0" w:color="auto"/>
                <w:right w:val="none" w:sz="0" w:space="0" w:color="auto"/>
              </w:divBdr>
            </w:div>
            <w:div w:id="54013464">
              <w:marLeft w:val="0"/>
              <w:marRight w:val="0"/>
              <w:marTop w:val="0"/>
              <w:marBottom w:val="0"/>
              <w:divBdr>
                <w:top w:val="none" w:sz="0" w:space="0" w:color="auto"/>
                <w:left w:val="none" w:sz="0" w:space="0" w:color="auto"/>
                <w:bottom w:val="none" w:sz="0" w:space="0" w:color="auto"/>
                <w:right w:val="none" w:sz="0" w:space="0" w:color="auto"/>
              </w:divBdr>
            </w:div>
            <w:div w:id="1958177312">
              <w:marLeft w:val="0"/>
              <w:marRight w:val="0"/>
              <w:marTop w:val="0"/>
              <w:marBottom w:val="0"/>
              <w:divBdr>
                <w:top w:val="none" w:sz="0" w:space="0" w:color="auto"/>
                <w:left w:val="none" w:sz="0" w:space="0" w:color="auto"/>
                <w:bottom w:val="none" w:sz="0" w:space="0" w:color="auto"/>
                <w:right w:val="none" w:sz="0" w:space="0" w:color="auto"/>
              </w:divBdr>
            </w:div>
            <w:div w:id="1690327267">
              <w:marLeft w:val="0"/>
              <w:marRight w:val="0"/>
              <w:marTop w:val="0"/>
              <w:marBottom w:val="0"/>
              <w:divBdr>
                <w:top w:val="none" w:sz="0" w:space="0" w:color="auto"/>
                <w:left w:val="none" w:sz="0" w:space="0" w:color="auto"/>
                <w:bottom w:val="none" w:sz="0" w:space="0" w:color="auto"/>
                <w:right w:val="none" w:sz="0" w:space="0" w:color="auto"/>
              </w:divBdr>
            </w:div>
            <w:div w:id="790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3086">
      <w:bodyDiv w:val="1"/>
      <w:marLeft w:val="0"/>
      <w:marRight w:val="0"/>
      <w:marTop w:val="0"/>
      <w:marBottom w:val="0"/>
      <w:divBdr>
        <w:top w:val="none" w:sz="0" w:space="0" w:color="auto"/>
        <w:left w:val="none" w:sz="0" w:space="0" w:color="auto"/>
        <w:bottom w:val="none" w:sz="0" w:space="0" w:color="auto"/>
        <w:right w:val="none" w:sz="0" w:space="0" w:color="auto"/>
      </w:divBdr>
    </w:div>
    <w:div w:id="1044981913">
      <w:bodyDiv w:val="1"/>
      <w:marLeft w:val="0"/>
      <w:marRight w:val="0"/>
      <w:marTop w:val="0"/>
      <w:marBottom w:val="0"/>
      <w:divBdr>
        <w:top w:val="none" w:sz="0" w:space="0" w:color="auto"/>
        <w:left w:val="none" w:sz="0" w:space="0" w:color="auto"/>
        <w:bottom w:val="none" w:sz="0" w:space="0" w:color="auto"/>
        <w:right w:val="none" w:sz="0" w:space="0" w:color="auto"/>
      </w:divBdr>
      <w:divsChild>
        <w:div w:id="251932737">
          <w:marLeft w:val="0"/>
          <w:marRight w:val="0"/>
          <w:marTop w:val="150"/>
          <w:marBottom w:val="150"/>
          <w:divBdr>
            <w:top w:val="dashed" w:sz="6" w:space="8" w:color="E8E8E8"/>
            <w:left w:val="none" w:sz="0" w:space="0" w:color="auto"/>
            <w:bottom w:val="none" w:sz="0" w:space="8" w:color="auto"/>
            <w:right w:val="none" w:sz="0" w:space="0" w:color="auto"/>
          </w:divBdr>
          <w:divsChild>
            <w:div w:id="1177769990">
              <w:marLeft w:val="0"/>
              <w:marRight w:val="0"/>
              <w:marTop w:val="0"/>
              <w:marBottom w:val="0"/>
              <w:divBdr>
                <w:top w:val="none" w:sz="0" w:space="0" w:color="auto"/>
                <w:left w:val="none" w:sz="0" w:space="0" w:color="auto"/>
                <w:bottom w:val="none" w:sz="0" w:space="0" w:color="auto"/>
                <w:right w:val="none" w:sz="0" w:space="0" w:color="auto"/>
              </w:divBdr>
            </w:div>
            <w:div w:id="124810351">
              <w:marLeft w:val="0"/>
              <w:marRight w:val="0"/>
              <w:marTop w:val="0"/>
              <w:marBottom w:val="0"/>
              <w:divBdr>
                <w:top w:val="none" w:sz="0" w:space="0" w:color="auto"/>
                <w:left w:val="none" w:sz="0" w:space="0" w:color="auto"/>
                <w:bottom w:val="none" w:sz="0" w:space="0" w:color="auto"/>
                <w:right w:val="none" w:sz="0" w:space="0" w:color="auto"/>
              </w:divBdr>
            </w:div>
            <w:div w:id="1576815029">
              <w:marLeft w:val="0"/>
              <w:marRight w:val="0"/>
              <w:marTop w:val="0"/>
              <w:marBottom w:val="0"/>
              <w:divBdr>
                <w:top w:val="none" w:sz="0" w:space="0" w:color="auto"/>
                <w:left w:val="none" w:sz="0" w:space="0" w:color="auto"/>
                <w:bottom w:val="none" w:sz="0" w:space="0" w:color="auto"/>
                <w:right w:val="none" w:sz="0" w:space="0" w:color="auto"/>
              </w:divBdr>
            </w:div>
            <w:div w:id="10655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3386">
      <w:bodyDiv w:val="1"/>
      <w:marLeft w:val="0"/>
      <w:marRight w:val="0"/>
      <w:marTop w:val="0"/>
      <w:marBottom w:val="0"/>
      <w:divBdr>
        <w:top w:val="none" w:sz="0" w:space="0" w:color="auto"/>
        <w:left w:val="none" w:sz="0" w:space="0" w:color="auto"/>
        <w:bottom w:val="none" w:sz="0" w:space="0" w:color="auto"/>
        <w:right w:val="none" w:sz="0" w:space="0" w:color="auto"/>
      </w:divBdr>
      <w:divsChild>
        <w:div w:id="61409943">
          <w:marLeft w:val="0"/>
          <w:marRight w:val="0"/>
          <w:marTop w:val="150"/>
          <w:marBottom w:val="150"/>
          <w:divBdr>
            <w:top w:val="dashed" w:sz="6" w:space="8" w:color="E8E8E8"/>
            <w:left w:val="none" w:sz="0" w:space="0" w:color="auto"/>
            <w:bottom w:val="none" w:sz="0" w:space="8" w:color="auto"/>
            <w:right w:val="none" w:sz="0" w:space="0" w:color="auto"/>
          </w:divBdr>
          <w:divsChild>
            <w:div w:id="2044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3950">
      <w:bodyDiv w:val="1"/>
      <w:marLeft w:val="0"/>
      <w:marRight w:val="0"/>
      <w:marTop w:val="0"/>
      <w:marBottom w:val="0"/>
      <w:divBdr>
        <w:top w:val="none" w:sz="0" w:space="0" w:color="auto"/>
        <w:left w:val="none" w:sz="0" w:space="0" w:color="auto"/>
        <w:bottom w:val="none" w:sz="0" w:space="0" w:color="auto"/>
        <w:right w:val="none" w:sz="0" w:space="0" w:color="auto"/>
      </w:divBdr>
      <w:divsChild>
        <w:div w:id="2054425339">
          <w:marLeft w:val="0"/>
          <w:marRight w:val="0"/>
          <w:marTop w:val="150"/>
          <w:marBottom w:val="150"/>
          <w:divBdr>
            <w:top w:val="dashed" w:sz="6" w:space="8" w:color="E8E8E8"/>
            <w:left w:val="none" w:sz="0" w:space="0" w:color="auto"/>
            <w:bottom w:val="none" w:sz="0" w:space="8" w:color="auto"/>
            <w:right w:val="none" w:sz="0" w:space="0" w:color="auto"/>
          </w:divBdr>
          <w:divsChild>
            <w:div w:id="1835604308">
              <w:marLeft w:val="0"/>
              <w:marRight w:val="0"/>
              <w:marTop w:val="0"/>
              <w:marBottom w:val="0"/>
              <w:divBdr>
                <w:top w:val="none" w:sz="0" w:space="0" w:color="auto"/>
                <w:left w:val="none" w:sz="0" w:space="0" w:color="auto"/>
                <w:bottom w:val="none" w:sz="0" w:space="0" w:color="auto"/>
                <w:right w:val="none" w:sz="0" w:space="0" w:color="auto"/>
              </w:divBdr>
            </w:div>
            <w:div w:id="720635305">
              <w:marLeft w:val="0"/>
              <w:marRight w:val="0"/>
              <w:marTop w:val="0"/>
              <w:marBottom w:val="0"/>
              <w:divBdr>
                <w:top w:val="none" w:sz="0" w:space="0" w:color="auto"/>
                <w:left w:val="none" w:sz="0" w:space="0" w:color="auto"/>
                <w:bottom w:val="none" w:sz="0" w:space="0" w:color="auto"/>
                <w:right w:val="none" w:sz="0" w:space="0" w:color="auto"/>
              </w:divBdr>
            </w:div>
            <w:div w:id="804010733">
              <w:marLeft w:val="0"/>
              <w:marRight w:val="0"/>
              <w:marTop w:val="0"/>
              <w:marBottom w:val="0"/>
              <w:divBdr>
                <w:top w:val="none" w:sz="0" w:space="0" w:color="auto"/>
                <w:left w:val="none" w:sz="0" w:space="0" w:color="auto"/>
                <w:bottom w:val="none" w:sz="0" w:space="0" w:color="auto"/>
                <w:right w:val="none" w:sz="0" w:space="0" w:color="auto"/>
              </w:divBdr>
            </w:div>
            <w:div w:id="1048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7937">
      <w:bodyDiv w:val="1"/>
      <w:marLeft w:val="0"/>
      <w:marRight w:val="0"/>
      <w:marTop w:val="0"/>
      <w:marBottom w:val="0"/>
      <w:divBdr>
        <w:top w:val="none" w:sz="0" w:space="0" w:color="auto"/>
        <w:left w:val="none" w:sz="0" w:space="0" w:color="auto"/>
        <w:bottom w:val="none" w:sz="0" w:space="0" w:color="auto"/>
        <w:right w:val="none" w:sz="0" w:space="0" w:color="auto"/>
      </w:divBdr>
      <w:divsChild>
        <w:div w:id="735859960">
          <w:marLeft w:val="0"/>
          <w:marRight w:val="0"/>
          <w:marTop w:val="150"/>
          <w:marBottom w:val="150"/>
          <w:divBdr>
            <w:top w:val="dashed" w:sz="6" w:space="8" w:color="E8E8E8"/>
            <w:left w:val="none" w:sz="0" w:space="0" w:color="auto"/>
            <w:bottom w:val="none" w:sz="0" w:space="8" w:color="auto"/>
            <w:right w:val="none" w:sz="0" w:space="0" w:color="auto"/>
          </w:divBdr>
        </w:div>
      </w:divsChild>
    </w:div>
    <w:div w:id="1267083090">
      <w:bodyDiv w:val="1"/>
      <w:marLeft w:val="0"/>
      <w:marRight w:val="0"/>
      <w:marTop w:val="0"/>
      <w:marBottom w:val="0"/>
      <w:divBdr>
        <w:top w:val="none" w:sz="0" w:space="0" w:color="auto"/>
        <w:left w:val="none" w:sz="0" w:space="0" w:color="auto"/>
        <w:bottom w:val="none" w:sz="0" w:space="0" w:color="auto"/>
        <w:right w:val="none" w:sz="0" w:space="0" w:color="auto"/>
      </w:divBdr>
      <w:divsChild>
        <w:div w:id="1298949743">
          <w:marLeft w:val="0"/>
          <w:marRight w:val="0"/>
          <w:marTop w:val="150"/>
          <w:marBottom w:val="150"/>
          <w:divBdr>
            <w:top w:val="dashed" w:sz="6" w:space="8" w:color="E8E8E8"/>
            <w:left w:val="none" w:sz="0" w:space="0" w:color="auto"/>
            <w:bottom w:val="none" w:sz="0" w:space="8" w:color="auto"/>
            <w:right w:val="none" w:sz="0" w:space="0" w:color="auto"/>
          </w:divBdr>
          <w:divsChild>
            <w:div w:id="1827817971">
              <w:marLeft w:val="0"/>
              <w:marRight w:val="0"/>
              <w:marTop w:val="0"/>
              <w:marBottom w:val="0"/>
              <w:divBdr>
                <w:top w:val="none" w:sz="0" w:space="0" w:color="auto"/>
                <w:left w:val="none" w:sz="0" w:space="0" w:color="auto"/>
                <w:bottom w:val="none" w:sz="0" w:space="0" w:color="auto"/>
                <w:right w:val="none" w:sz="0" w:space="0" w:color="auto"/>
              </w:divBdr>
            </w:div>
            <w:div w:id="2072535159">
              <w:marLeft w:val="0"/>
              <w:marRight w:val="0"/>
              <w:marTop w:val="0"/>
              <w:marBottom w:val="0"/>
              <w:divBdr>
                <w:top w:val="none" w:sz="0" w:space="0" w:color="auto"/>
                <w:left w:val="none" w:sz="0" w:space="0" w:color="auto"/>
                <w:bottom w:val="none" w:sz="0" w:space="0" w:color="auto"/>
                <w:right w:val="none" w:sz="0" w:space="0" w:color="auto"/>
              </w:divBdr>
            </w:div>
            <w:div w:id="1217012790">
              <w:marLeft w:val="0"/>
              <w:marRight w:val="0"/>
              <w:marTop w:val="0"/>
              <w:marBottom w:val="0"/>
              <w:divBdr>
                <w:top w:val="none" w:sz="0" w:space="0" w:color="auto"/>
                <w:left w:val="none" w:sz="0" w:space="0" w:color="auto"/>
                <w:bottom w:val="none" w:sz="0" w:space="0" w:color="auto"/>
                <w:right w:val="none" w:sz="0" w:space="0" w:color="auto"/>
              </w:divBdr>
            </w:div>
            <w:div w:id="1339889753">
              <w:marLeft w:val="0"/>
              <w:marRight w:val="0"/>
              <w:marTop w:val="0"/>
              <w:marBottom w:val="0"/>
              <w:divBdr>
                <w:top w:val="none" w:sz="0" w:space="0" w:color="auto"/>
                <w:left w:val="none" w:sz="0" w:space="0" w:color="auto"/>
                <w:bottom w:val="none" w:sz="0" w:space="0" w:color="auto"/>
                <w:right w:val="none" w:sz="0" w:space="0" w:color="auto"/>
              </w:divBdr>
            </w:div>
            <w:div w:id="301615239">
              <w:marLeft w:val="0"/>
              <w:marRight w:val="0"/>
              <w:marTop w:val="0"/>
              <w:marBottom w:val="0"/>
              <w:divBdr>
                <w:top w:val="none" w:sz="0" w:space="0" w:color="auto"/>
                <w:left w:val="none" w:sz="0" w:space="0" w:color="auto"/>
                <w:bottom w:val="none" w:sz="0" w:space="0" w:color="auto"/>
                <w:right w:val="none" w:sz="0" w:space="0" w:color="auto"/>
              </w:divBdr>
            </w:div>
            <w:div w:id="2013990098">
              <w:marLeft w:val="0"/>
              <w:marRight w:val="0"/>
              <w:marTop w:val="0"/>
              <w:marBottom w:val="0"/>
              <w:divBdr>
                <w:top w:val="none" w:sz="0" w:space="0" w:color="auto"/>
                <w:left w:val="none" w:sz="0" w:space="0" w:color="auto"/>
                <w:bottom w:val="none" w:sz="0" w:space="0" w:color="auto"/>
                <w:right w:val="none" w:sz="0" w:space="0" w:color="auto"/>
              </w:divBdr>
            </w:div>
            <w:div w:id="12889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7834">
      <w:bodyDiv w:val="1"/>
      <w:marLeft w:val="0"/>
      <w:marRight w:val="0"/>
      <w:marTop w:val="0"/>
      <w:marBottom w:val="0"/>
      <w:divBdr>
        <w:top w:val="none" w:sz="0" w:space="0" w:color="auto"/>
        <w:left w:val="none" w:sz="0" w:space="0" w:color="auto"/>
        <w:bottom w:val="none" w:sz="0" w:space="0" w:color="auto"/>
        <w:right w:val="none" w:sz="0" w:space="0" w:color="auto"/>
      </w:divBdr>
      <w:divsChild>
        <w:div w:id="749472003">
          <w:marLeft w:val="0"/>
          <w:marRight w:val="0"/>
          <w:marTop w:val="150"/>
          <w:marBottom w:val="150"/>
          <w:divBdr>
            <w:top w:val="dashed" w:sz="6" w:space="8" w:color="E8E8E8"/>
            <w:left w:val="none" w:sz="0" w:space="0" w:color="auto"/>
            <w:bottom w:val="none" w:sz="0" w:space="8" w:color="auto"/>
            <w:right w:val="none" w:sz="0" w:space="0" w:color="auto"/>
          </w:divBdr>
        </w:div>
      </w:divsChild>
    </w:div>
    <w:div w:id="1621763370">
      <w:bodyDiv w:val="1"/>
      <w:marLeft w:val="0"/>
      <w:marRight w:val="0"/>
      <w:marTop w:val="0"/>
      <w:marBottom w:val="0"/>
      <w:divBdr>
        <w:top w:val="none" w:sz="0" w:space="0" w:color="auto"/>
        <w:left w:val="none" w:sz="0" w:space="0" w:color="auto"/>
        <w:bottom w:val="none" w:sz="0" w:space="0" w:color="auto"/>
        <w:right w:val="none" w:sz="0" w:space="0" w:color="auto"/>
      </w:divBdr>
      <w:divsChild>
        <w:div w:id="1900440870">
          <w:marLeft w:val="0"/>
          <w:marRight w:val="0"/>
          <w:marTop w:val="150"/>
          <w:marBottom w:val="150"/>
          <w:divBdr>
            <w:top w:val="dashed" w:sz="6" w:space="8" w:color="E8E8E8"/>
            <w:left w:val="none" w:sz="0" w:space="0" w:color="auto"/>
            <w:bottom w:val="none" w:sz="0" w:space="8" w:color="auto"/>
            <w:right w:val="none" w:sz="0" w:space="0" w:color="auto"/>
          </w:divBdr>
          <w:divsChild>
            <w:div w:id="1890920718">
              <w:marLeft w:val="0"/>
              <w:marRight w:val="0"/>
              <w:marTop w:val="0"/>
              <w:marBottom w:val="0"/>
              <w:divBdr>
                <w:top w:val="none" w:sz="0" w:space="0" w:color="auto"/>
                <w:left w:val="none" w:sz="0" w:space="0" w:color="auto"/>
                <w:bottom w:val="none" w:sz="0" w:space="0" w:color="auto"/>
                <w:right w:val="none" w:sz="0" w:space="0" w:color="auto"/>
              </w:divBdr>
            </w:div>
            <w:div w:id="197819466">
              <w:marLeft w:val="0"/>
              <w:marRight w:val="0"/>
              <w:marTop w:val="0"/>
              <w:marBottom w:val="0"/>
              <w:divBdr>
                <w:top w:val="none" w:sz="0" w:space="0" w:color="auto"/>
                <w:left w:val="none" w:sz="0" w:space="0" w:color="auto"/>
                <w:bottom w:val="none" w:sz="0" w:space="0" w:color="auto"/>
                <w:right w:val="none" w:sz="0" w:space="0" w:color="auto"/>
              </w:divBdr>
            </w:div>
            <w:div w:id="1386948310">
              <w:marLeft w:val="0"/>
              <w:marRight w:val="0"/>
              <w:marTop w:val="0"/>
              <w:marBottom w:val="0"/>
              <w:divBdr>
                <w:top w:val="none" w:sz="0" w:space="0" w:color="auto"/>
                <w:left w:val="none" w:sz="0" w:space="0" w:color="auto"/>
                <w:bottom w:val="none" w:sz="0" w:space="0" w:color="auto"/>
                <w:right w:val="none" w:sz="0" w:space="0" w:color="auto"/>
              </w:divBdr>
            </w:div>
            <w:div w:id="1909145480">
              <w:marLeft w:val="0"/>
              <w:marRight w:val="0"/>
              <w:marTop w:val="0"/>
              <w:marBottom w:val="0"/>
              <w:divBdr>
                <w:top w:val="none" w:sz="0" w:space="0" w:color="auto"/>
                <w:left w:val="none" w:sz="0" w:space="0" w:color="auto"/>
                <w:bottom w:val="none" w:sz="0" w:space="0" w:color="auto"/>
                <w:right w:val="none" w:sz="0" w:space="0" w:color="auto"/>
              </w:divBdr>
            </w:div>
            <w:div w:id="1417019968">
              <w:marLeft w:val="0"/>
              <w:marRight w:val="0"/>
              <w:marTop w:val="0"/>
              <w:marBottom w:val="0"/>
              <w:divBdr>
                <w:top w:val="none" w:sz="0" w:space="0" w:color="auto"/>
                <w:left w:val="none" w:sz="0" w:space="0" w:color="auto"/>
                <w:bottom w:val="none" w:sz="0" w:space="0" w:color="auto"/>
                <w:right w:val="none" w:sz="0" w:space="0" w:color="auto"/>
              </w:divBdr>
            </w:div>
            <w:div w:id="1775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844">
      <w:bodyDiv w:val="1"/>
      <w:marLeft w:val="0"/>
      <w:marRight w:val="0"/>
      <w:marTop w:val="0"/>
      <w:marBottom w:val="0"/>
      <w:divBdr>
        <w:top w:val="none" w:sz="0" w:space="0" w:color="auto"/>
        <w:left w:val="none" w:sz="0" w:space="0" w:color="auto"/>
        <w:bottom w:val="none" w:sz="0" w:space="0" w:color="auto"/>
        <w:right w:val="none" w:sz="0" w:space="0" w:color="auto"/>
      </w:divBdr>
      <w:divsChild>
        <w:div w:id="892614419">
          <w:marLeft w:val="0"/>
          <w:marRight w:val="0"/>
          <w:marTop w:val="150"/>
          <w:marBottom w:val="150"/>
          <w:divBdr>
            <w:top w:val="dashed" w:sz="6" w:space="8" w:color="E8E8E8"/>
            <w:left w:val="none" w:sz="0" w:space="0" w:color="auto"/>
            <w:bottom w:val="none" w:sz="0" w:space="8" w:color="auto"/>
            <w:right w:val="none" w:sz="0" w:space="0" w:color="auto"/>
          </w:divBdr>
          <w:divsChild>
            <w:div w:id="1658606706">
              <w:marLeft w:val="0"/>
              <w:marRight w:val="0"/>
              <w:marTop w:val="0"/>
              <w:marBottom w:val="0"/>
              <w:divBdr>
                <w:top w:val="none" w:sz="0" w:space="0" w:color="auto"/>
                <w:left w:val="none" w:sz="0" w:space="0" w:color="auto"/>
                <w:bottom w:val="none" w:sz="0" w:space="0" w:color="auto"/>
                <w:right w:val="none" w:sz="0" w:space="0" w:color="auto"/>
              </w:divBdr>
            </w:div>
            <w:div w:id="1236015708">
              <w:marLeft w:val="0"/>
              <w:marRight w:val="0"/>
              <w:marTop w:val="0"/>
              <w:marBottom w:val="0"/>
              <w:divBdr>
                <w:top w:val="none" w:sz="0" w:space="0" w:color="auto"/>
                <w:left w:val="none" w:sz="0" w:space="0" w:color="auto"/>
                <w:bottom w:val="none" w:sz="0" w:space="0" w:color="auto"/>
                <w:right w:val="none" w:sz="0" w:space="0" w:color="auto"/>
              </w:divBdr>
            </w:div>
            <w:div w:id="1355955882">
              <w:marLeft w:val="0"/>
              <w:marRight w:val="0"/>
              <w:marTop w:val="0"/>
              <w:marBottom w:val="0"/>
              <w:divBdr>
                <w:top w:val="none" w:sz="0" w:space="0" w:color="auto"/>
                <w:left w:val="none" w:sz="0" w:space="0" w:color="auto"/>
                <w:bottom w:val="none" w:sz="0" w:space="0" w:color="auto"/>
                <w:right w:val="none" w:sz="0" w:space="0" w:color="auto"/>
              </w:divBdr>
            </w:div>
            <w:div w:id="2237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0318">
      <w:bodyDiv w:val="1"/>
      <w:marLeft w:val="0"/>
      <w:marRight w:val="0"/>
      <w:marTop w:val="0"/>
      <w:marBottom w:val="0"/>
      <w:divBdr>
        <w:top w:val="none" w:sz="0" w:space="0" w:color="auto"/>
        <w:left w:val="none" w:sz="0" w:space="0" w:color="auto"/>
        <w:bottom w:val="none" w:sz="0" w:space="0" w:color="auto"/>
        <w:right w:val="none" w:sz="0" w:space="0" w:color="auto"/>
      </w:divBdr>
      <w:divsChild>
        <w:div w:id="182474804">
          <w:marLeft w:val="0"/>
          <w:marRight w:val="0"/>
          <w:marTop w:val="150"/>
          <w:marBottom w:val="150"/>
          <w:divBdr>
            <w:top w:val="dashed" w:sz="6" w:space="8" w:color="E8E8E8"/>
            <w:left w:val="none" w:sz="0" w:space="0" w:color="auto"/>
            <w:bottom w:val="none" w:sz="0" w:space="8" w:color="auto"/>
            <w:right w:val="none" w:sz="0" w:space="0" w:color="auto"/>
          </w:divBdr>
          <w:divsChild>
            <w:div w:id="1162894689">
              <w:marLeft w:val="0"/>
              <w:marRight w:val="0"/>
              <w:marTop w:val="0"/>
              <w:marBottom w:val="0"/>
              <w:divBdr>
                <w:top w:val="none" w:sz="0" w:space="0" w:color="auto"/>
                <w:left w:val="none" w:sz="0" w:space="0" w:color="auto"/>
                <w:bottom w:val="none" w:sz="0" w:space="0" w:color="auto"/>
                <w:right w:val="none" w:sz="0" w:space="0" w:color="auto"/>
              </w:divBdr>
            </w:div>
            <w:div w:id="1778868458">
              <w:marLeft w:val="0"/>
              <w:marRight w:val="0"/>
              <w:marTop w:val="0"/>
              <w:marBottom w:val="0"/>
              <w:divBdr>
                <w:top w:val="none" w:sz="0" w:space="0" w:color="auto"/>
                <w:left w:val="none" w:sz="0" w:space="0" w:color="auto"/>
                <w:bottom w:val="none" w:sz="0" w:space="0" w:color="auto"/>
                <w:right w:val="none" w:sz="0" w:space="0" w:color="auto"/>
              </w:divBdr>
            </w:div>
            <w:div w:id="495147532">
              <w:marLeft w:val="0"/>
              <w:marRight w:val="0"/>
              <w:marTop w:val="0"/>
              <w:marBottom w:val="0"/>
              <w:divBdr>
                <w:top w:val="none" w:sz="0" w:space="0" w:color="auto"/>
                <w:left w:val="none" w:sz="0" w:space="0" w:color="auto"/>
                <w:bottom w:val="none" w:sz="0" w:space="0" w:color="auto"/>
                <w:right w:val="none" w:sz="0" w:space="0" w:color="auto"/>
              </w:divBdr>
            </w:div>
            <w:div w:id="312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5550">
      <w:bodyDiv w:val="1"/>
      <w:marLeft w:val="0"/>
      <w:marRight w:val="0"/>
      <w:marTop w:val="0"/>
      <w:marBottom w:val="0"/>
      <w:divBdr>
        <w:top w:val="none" w:sz="0" w:space="0" w:color="auto"/>
        <w:left w:val="none" w:sz="0" w:space="0" w:color="auto"/>
        <w:bottom w:val="none" w:sz="0" w:space="0" w:color="auto"/>
        <w:right w:val="none" w:sz="0" w:space="0" w:color="auto"/>
      </w:divBdr>
      <w:divsChild>
        <w:div w:id="1673098154">
          <w:marLeft w:val="0"/>
          <w:marRight w:val="0"/>
          <w:marTop w:val="150"/>
          <w:marBottom w:val="150"/>
          <w:divBdr>
            <w:top w:val="dashed" w:sz="6" w:space="8" w:color="E8E8E8"/>
            <w:left w:val="none" w:sz="0" w:space="0" w:color="auto"/>
            <w:bottom w:val="none" w:sz="0" w:space="8" w:color="auto"/>
            <w:right w:val="none" w:sz="0" w:space="0" w:color="auto"/>
          </w:divBdr>
          <w:divsChild>
            <w:div w:id="1146779075">
              <w:marLeft w:val="0"/>
              <w:marRight w:val="0"/>
              <w:marTop w:val="0"/>
              <w:marBottom w:val="0"/>
              <w:divBdr>
                <w:top w:val="none" w:sz="0" w:space="0" w:color="auto"/>
                <w:left w:val="none" w:sz="0" w:space="0" w:color="auto"/>
                <w:bottom w:val="none" w:sz="0" w:space="0" w:color="auto"/>
                <w:right w:val="none" w:sz="0" w:space="0" w:color="auto"/>
              </w:divBdr>
            </w:div>
            <w:div w:id="18588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812">
      <w:bodyDiv w:val="1"/>
      <w:marLeft w:val="0"/>
      <w:marRight w:val="0"/>
      <w:marTop w:val="0"/>
      <w:marBottom w:val="0"/>
      <w:divBdr>
        <w:top w:val="none" w:sz="0" w:space="0" w:color="auto"/>
        <w:left w:val="none" w:sz="0" w:space="0" w:color="auto"/>
        <w:bottom w:val="none" w:sz="0" w:space="0" w:color="auto"/>
        <w:right w:val="none" w:sz="0" w:space="0" w:color="auto"/>
      </w:divBdr>
      <w:divsChild>
        <w:div w:id="148595372">
          <w:marLeft w:val="0"/>
          <w:marRight w:val="0"/>
          <w:marTop w:val="150"/>
          <w:marBottom w:val="150"/>
          <w:divBdr>
            <w:top w:val="dashed" w:sz="6" w:space="8" w:color="E8E8E8"/>
            <w:left w:val="none" w:sz="0" w:space="0" w:color="auto"/>
            <w:bottom w:val="none" w:sz="0" w:space="8" w:color="auto"/>
            <w:right w:val="none" w:sz="0" w:space="0" w:color="auto"/>
          </w:divBdr>
          <w:divsChild>
            <w:div w:id="1006245418">
              <w:marLeft w:val="0"/>
              <w:marRight w:val="0"/>
              <w:marTop w:val="0"/>
              <w:marBottom w:val="0"/>
              <w:divBdr>
                <w:top w:val="none" w:sz="0" w:space="0" w:color="auto"/>
                <w:left w:val="none" w:sz="0" w:space="0" w:color="auto"/>
                <w:bottom w:val="none" w:sz="0" w:space="0" w:color="auto"/>
                <w:right w:val="none" w:sz="0" w:space="0" w:color="auto"/>
              </w:divBdr>
            </w:div>
            <w:div w:id="1776095652">
              <w:marLeft w:val="0"/>
              <w:marRight w:val="0"/>
              <w:marTop w:val="0"/>
              <w:marBottom w:val="0"/>
              <w:divBdr>
                <w:top w:val="none" w:sz="0" w:space="0" w:color="auto"/>
                <w:left w:val="none" w:sz="0" w:space="0" w:color="auto"/>
                <w:bottom w:val="none" w:sz="0" w:space="0" w:color="auto"/>
                <w:right w:val="none" w:sz="0" w:space="0" w:color="auto"/>
              </w:divBdr>
            </w:div>
            <w:div w:id="1176387799">
              <w:marLeft w:val="0"/>
              <w:marRight w:val="0"/>
              <w:marTop w:val="0"/>
              <w:marBottom w:val="0"/>
              <w:divBdr>
                <w:top w:val="none" w:sz="0" w:space="0" w:color="auto"/>
                <w:left w:val="none" w:sz="0" w:space="0" w:color="auto"/>
                <w:bottom w:val="none" w:sz="0" w:space="0" w:color="auto"/>
                <w:right w:val="none" w:sz="0" w:space="0" w:color="auto"/>
              </w:divBdr>
            </w:div>
            <w:div w:id="5527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7241">
      <w:bodyDiv w:val="1"/>
      <w:marLeft w:val="0"/>
      <w:marRight w:val="0"/>
      <w:marTop w:val="0"/>
      <w:marBottom w:val="0"/>
      <w:divBdr>
        <w:top w:val="none" w:sz="0" w:space="0" w:color="auto"/>
        <w:left w:val="none" w:sz="0" w:space="0" w:color="auto"/>
        <w:bottom w:val="none" w:sz="0" w:space="0" w:color="auto"/>
        <w:right w:val="none" w:sz="0" w:space="0" w:color="auto"/>
      </w:divBdr>
      <w:divsChild>
        <w:div w:id="804085543">
          <w:marLeft w:val="0"/>
          <w:marRight w:val="0"/>
          <w:marTop w:val="150"/>
          <w:marBottom w:val="150"/>
          <w:divBdr>
            <w:top w:val="dashed" w:sz="6" w:space="8" w:color="E8E8E8"/>
            <w:left w:val="none" w:sz="0" w:space="0" w:color="auto"/>
            <w:bottom w:val="none" w:sz="0" w:space="8" w:color="auto"/>
            <w:right w:val="none" w:sz="0" w:space="0" w:color="auto"/>
          </w:divBdr>
          <w:divsChild>
            <w:div w:id="1331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lzakon.net/%D0%9A%D0%BE%D0%B4%D0%B5%D0%BA%D1%81%D1%8B/%D0%9A%D0%BE%D0%B4%D0%B5%D0%BA%D1%81_%D0%BE_%D0%91%D1%80%D0%B0%D0%BA%D0%B5_%D0%B8_%D0%A1%D0%B5%D0%BC%D1%8C%D0%B5_%D0%A0%D0%91/%D0%A1%D1%82%D0%B0%D1%82%D1%8C%D1%8F_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zakon.net/%D0%9A%D0%BE%D0%B4%D0%B5%D0%BA%D1%81%D1%8B/%D0%9A%D0%BE%D0%B4%D0%B5%D0%BA%D1%81_%D0%BE_%D0%91%D1%80%D0%B0%D0%BA%D0%B5_%D0%B8_%D0%A1%D0%B5%D0%BC%D1%8C%D0%B5_%D0%A0%D0%91/%D0%A1%D1%82%D0%B0%D1%82%D1%8C%D1%8F_83" TargetMode="External"/><Relationship Id="rId5" Type="http://schemas.openxmlformats.org/officeDocument/2006/relationships/hyperlink" Target="https://belzakon.net/%D0%9A%D0%BE%D0%B4%D0%B5%D0%BA%D1%81%D1%8B/%D0%9A%D0%BE%D0%B4%D0%B5%D0%BA%D1%81_%D0%BE_%D0%91%D1%80%D0%B0%D0%BA%D0%B5_%D0%B8_%D0%A1%D0%B5%D0%BC%D1%8C%D0%B5_%D0%A0%D0%91/%D0%A1%D1%82%D0%B0%D1%82%D1%8C%D1%8F_8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2020-10-20T07:47:00Z</dcterms:created>
  <dcterms:modified xsi:type="dcterms:W3CDTF">2020-10-20T09:18:00Z</dcterms:modified>
</cp:coreProperties>
</file>